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2A88" w14:textId="77777777" w:rsidR="00043CBF" w:rsidRPr="00043CBF" w:rsidRDefault="00043CBF" w:rsidP="00043CBF">
      <w:pPr>
        <w:rPr>
          <w:rFonts w:asciiTheme="minorEastAsia" w:hAnsiTheme="minorEastAsia"/>
          <w:sz w:val="32"/>
          <w:szCs w:val="32"/>
        </w:rPr>
      </w:pPr>
      <w:r w:rsidRPr="00043CBF">
        <w:rPr>
          <w:rFonts w:asciiTheme="minorEastAsia" w:hAnsiTheme="minorEastAsia"/>
          <w:sz w:val="32"/>
          <w:szCs w:val="32"/>
        </w:rPr>
        <w:t xml:space="preserve">Azienda Toscana USL Sud Est </w:t>
      </w:r>
      <w:proofErr w:type="spellStart"/>
      <w:r w:rsidRPr="00043CBF">
        <w:rPr>
          <w:rFonts w:asciiTheme="minorEastAsia" w:hAnsiTheme="minorEastAsia"/>
          <w:sz w:val="32"/>
          <w:szCs w:val="32"/>
        </w:rPr>
        <w:t>promotes</w:t>
      </w:r>
      <w:proofErr w:type="spellEnd"/>
      <w:r w:rsidRPr="00043CBF">
        <w:rPr>
          <w:rFonts w:asciiTheme="minorEastAsia" w:hAnsiTheme="minorEastAsia"/>
          <w:sz w:val="32"/>
          <w:szCs w:val="32"/>
        </w:rPr>
        <w:t xml:space="preserve"> hand </w:t>
      </w:r>
      <w:proofErr w:type="spellStart"/>
      <w:r w:rsidRPr="00043CBF">
        <w:rPr>
          <w:rFonts w:asciiTheme="minorEastAsia" w:hAnsiTheme="minorEastAsia"/>
          <w:sz w:val="32"/>
          <w:szCs w:val="32"/>
        </w:rPr>
        <w:t>hygiene</w:t>
      </w:r>
      <w:proofErr w:type="spellEnd"/>
      <w:r w:rsidRPr="00043CBF">
        <w:rPr>
          <w:rFonts w:asciiTheme="minorEastAsia" w:hAnsiTheme="minorEastAsia"/>
          <w:sz w:val="32"/>
          <w:szCs w:val="32"/>
        </w:rPr>
        <w:t>.</w:t>
      </w:r>
    </w:p>
    <w:p w14:paraId="6410C656" w14:textId="64CBEB89" w:rsidR="00043CBF" w:rsidRPr="00043CBF" w:rsidRDefault="00043CBF" w:rsidP="00043CBF">
      <w:pPr>
        <w:rPr>
          <w:rFonts w:asciiTheme="minorEastAsia" w:hAnsiTheme="minorEastAsia"/>
          <w:sz w:val="32"/>
          <w:szCs w:val="32"/>
          <w:lang w:val="en-US"/>
        </w:rPr>
      </w:pPr>
      <w:r>
        <w:rPr>
          <w:rFonts w:asciiTheme="minorEastAsia" w:hAnsiTheme="minorEastAsia"/>
          <w:sz w:val="32"/>
          <w:szCs w:val="32"/>
          <w:lang w:val="en-US"/>
        </w:rPr>
        <w:t>D</w:t>
      </w:r>
      <w:r w:rsidRPr="00043CBF">
        <w:rPr>
          <w:rFonts w:asciiTheme="minorEastAsia" w:hAnsiTheme="minorEastAsia"/>
          <w:sz w:val="32"/>
          <w:szCs w:val="32"/>
          <w:lang w:val="en-US"/>
        </w:rPr>
        <w:t>o you know</w:t>
      </w:r>
      <w:r w:rsidRPr="00043CBF">
        <w:rPr>
          <w:rFonts w:asciiTheme="minorEastAsia" w:hAnsiTheme="minorEastAsia"/>
          <w:sz w:val="32"/>
          <w:szCs w:val="32"/>
          <w:lang w:val="en-US"/>
        </w:rPr>
        <w:t>?</w:t>
      </w:r>
    </w:p>
    <w:p w14:paraId="3761F5C9" w14:textId="110E138D" w:rsidR="00043CBF" w:rsidRPr="00043CBF" w:rsidRDefault="00043CBF" w:rsidP="00043CBF">
      <w:pPr>
        <w:rPr>
          <w:rFonts w:asciiTheme="minorEastAsia" w:hAnsiTheme="minorEastAsia"/>
          <w:sz w:val="32"/>
          <w:szCs w:val="32"/>
          <w:lang w:val="en-US"/>
        </w:rPr>
      </w:pPr>
      <w:r w:rsidRPr="00043CBF">
        <w:rPr>
          <w:rFonts w:asciiTheme="minorEastAsia" w:hAnsiTheme="minorEastAsia"/>
          <w:sz w:val="32"/>
          <w:szCs w:val="32"/>
          <w:lang w:val="en-US"/>
        </w:rPr>
        <w:t>Hands can be properly sanitized by simply washing your hands with a generous amount of hydroalcoholic gel for 20-30 seconds.</w:t>
      </w:r>
    </w:p>
    <w:p w14:paraId="441F040D" w14:textId="77777777" w:rsidR="00043CBF" w:rsidRPr="00043CBF" w:rsidRDefault="00043CBF" w:rsidP="00043CBF">
      <w:pPr>
        <w:rPr>
          <w:rFonts w:asciiTheme="minorEastAsia" w:hAnsiTheme="minorEastAsia"/>
          <w:sz w:val="32"/>
          <w:szCs w:val="32"/>
          <w:lang w:val="en-US"/>
        </w:rPr>
      </w:pPr>
      <w:r w:rsidRPr="00043CBF">
        <w:rPr>
          <w:rFonts w:asciiTheme="minorEastAsia" w:hAnsiTheme="minorEastAsia"/>
          <w:sz w:val="32"/>
          <w:szCs w:val="32"/>
          <w:lang w:val="en-US"/>
        </w:rPr>
        <w:t>And for social washing with detergent, it takes 40 to 60 seconds.</w:t>
      </w:r>
    </w:p>
    <w:p w14:paraId="74EB2D01" w14:textId="77777777" w:rsidR="00043CBF" w:rsidRPr="00043CBF" w:rsidRDefault="00043CBF" w:rsidP="00043CBF">
      <w:pPr>
        <w:rPr>
          <w:rFonts w:asciiTheme="minorEastAsia" w:hAnsiTheme="minorEastAsia"/>
          <w:sz w:val="32"/>
          <w:szCs w:val="32"/>
          <w:lang w:val="en-US"/>
        </w:rPr>
      </w:pPr>
    </w:p>
    <w:p w14:paraId="7D2A67BC" w14:textId="77777777" w:rsidR="00043CBF" w:rsidRPr="00043CBF" w:rsidRDefault="00043CBF" w:rsidP="00043CBF">
      <w:pPr>
        <w:rPr>
          <w:rFonts w:asciiTheme="minorEastAsia" w:hAnsiTheme="minorEastAsia"/>
          <w:sz w:val="32"/>
          <w:szCs w:val="32"/>
          <w:lang w:val="en-US"/>
        </w:rPr>
      </w:pPr>
      <w:r w:rsidRPr="00043CBF">
        <w:rPr>
          <w:rFonts w:asciiTheme="minorEastAsia" w:hAnsiTheme="minorEastAsia"/>
          <w:sz w:val="32"/>
          <w:szCs w:val="32"/>
          <w:lang w:val="en-US"/>
        </w:rPr>
        <w:t>Washing your hands is an effective way to combat the spread of bacteria, viruses and other microbes.</w:t>
      </w:r>
    </w:p>
    <w:p w14:paraId="5EDA988C" w14:textId="77777777" w:rsidR="00043CBF" w:rsidRPr="00043CBF" w:rsidRDefault="00043CBF" w:rsidP="00043CBF">
      <w:pPr>
        <w:rPr>
          <w:rFonts w:asciiTheme="minorEastAsia" w:hAnsiTheme="minorEastAsia"/>
          <w:sz w:val="32"/>
          <w:szCs w:val="32"/>
          <w:lang w:val="en-US"/>
        </w:rPr>
      </w:pPr>
    </w:p>
    <w:p w14:paraId="031B1971" w14:textId="77777777" w:rsidR="00043CBF" w:rsidRPr="00043CBF" w:rsidRDefault="00043CBF" w:rsidP="00043CBF">
      <w:pPr>
        <w:rPr>
          <w:rFonts w:asciiTheme="minorEastAsia" w:hAnsiTheme="minorEastAsia"/>
          <w:sz w:val="32"/>
          <w:szCs w:val="32"/>
          <w:lang w:val="en-US"/>
        </w:rPr>
      </w:pPr>
      <w:r w:rsidRPr="00043CBF">
        <w:rPr>
          <w:rFonts w:asciiTheme="minorEastAsia" w:hAnsiTheme="minorEastAsia"/>
          <w:sz w:val="32"/>
          <w:szCs w:val="32"/>
          <w:lang w:val="en-US"/>
        </w:rPr>
        <w:t>Proper hand washing can help fight healthcare-associated infections.</w:t>
      </w:r>
    </w:p>
    <w:p w14:paraId="41ABAAB7" w14:textId="77777777" w:rsidR="00043CBF" w:rsidRPr="00043CBF" w:rsidRDefault="00043CBF" w:rsidP="00043CBF">
      <w:pPr>
        <w:rPr>
          <w:rFonts w:asciiTheme="minorEastAsia" w:hAnsiTheme="minorEastAsia"/>
          <w:sz w:val="32"/>
          <w:szCs w:val="32"/>
          <w:lang w:val="en-US"/>
        </w:rPr>
      </w:pPr>
    </w:p>
    <w:p w14:paraId="71C0FDD4" w14:textId="77777777" w:rsidR="00043CBF" w:rsidRPr="00043CBF" w:rsidRDefault="00043CBF" w:rsidP="00043CBF">
      <w:pPr>
        <w:rPr>
          <w:rFonts w:asciiTheme="minorEastAsia" w:hAnsiTheme="minorEastAsia"/>
          <w:sz w:val="32"/>
          <w:szCs w:val="32"/>
          <w:lang w:val="en-US"/>
        </w:rPr>
      </w:pPr>
      <w:r w:rsidRPr="00043CBF">
        <w:rPr>
          <w:rFonts w:asciiTheme="minorEastAsia" w:hAnsiTheme="minorEastAsia"/>
          <w:sz w:val="32"/>
          <w:szCs w:val="32"/>
          <w:lang w:val="en-US"/>
        </w:rPr>
        <w:t>Remember to wash your hands:</w:t>
      </w:r>
    </w:p>
    <w:p w14:paraId="13D6AC93" w14:textId="77777777" w:rsidR="00043CBF" w:rsidRPr="00043CBF" w:rsidRDefault="00043CBF" w:rsidP="00043CBF">
      <w:pPr>
        <w:rPr>
          <w:rFonts w:asciiTheme="minorEastAsia" w:hAnsiTheme="minorEastAsia"/>
          <w:sz w:val="32"/>
          <w:szCs w:val="32"/>
          <w:lang w:val="en-US"/>
        </w:rPr>
      </w:pPr>
      <w:r w:rsidRPr="00043CBF">
        <w:rPr>
          <w:rFonts w:asciiTheme="minorEastAsia" w:hAnsiTheme="minorEastAsia"/>
          <w:sz w:val="32"/>
          <w:szCs w:val="32"/>
          <w:lang w:val="en-US"/>
        </w:rPr>
        <w:t xml:space="preserve">    • if you see your hands are </w:t>
      </w:r>
      <w:proofErr w:type="gramStart"/>
      <w:r w:rsidRPr="00043CBF">
        <w:rPr>
          <w:rFonts w:asciiTheme="minorEastAsia" w:hAnsiTheme="minorEastAsia"/>
          <w:sz w:val="32"/>
          <w:szCs w:val="32"/>
          <w:lang w:val="en-US"/>
        </w:rPr>
        <w:t>dirty;</w:t>
      </w:r>
      <w:proofErr w:type="gramEnd"/>
    </w:p>
    <w:p w14:paraId="2DA72EF0" w14:textId="77777777" w:rsidR="00043CBF" w:rsidRPr="00043CBF" w:rsidRDefault="00043CBF" w:rsidP="00043CBF">
      <w:pPr>
        <w:rPr>
          <w:rFonts w:asciiTheme="minorEastAsia" w:hAnsiTheme="minorEastAsia"/>
          <w:sz w:val="32"/>
          <w:szCs w:val="32"/>
          <w:lang w:val="en-US"/>
        </w:rPr>
      </w:pPr>
      <w:r w:rsidRPr="00043CBF">
        <w:rPr>
          <w:rFonts w:asciiTheme="minorEastAsia" w:hAnsiTheme="minorEastAsia"/>
          <w:sz w:val="32"/>
          <w:szCs w:val="32"/>
          <w:lang w:val="en-US"/>
        </w:rPr>
        <w:t xml:space="preserve">    • When caring for someone colonized with multidrug-resistant bacteria</w:t>
      </w:r>
    </w:p>
    <w:p w14:paraId="01C0751F" w14:textId="4874C60D" w:rsidR="00043CBF" w:rsidRPr="00043CBF" w:rsidRDefault="00043CBF" w:rsidP="00043CBF">
      <w:pPr>
        <w:rPr>
          <w:rFonts w:asciiTheme="minorEastAsia" w:hAnsiTheme="minorEastAsia"/>
          <w:sz w:val="32"/>
          <w:szCs w:val="32"/>
          <w:lang w:val="en-US"/>
        </w:rPr>
      </w:pPr>
      <w:r w:rsidRPr="00043CBF">
        <w:rPr>
          <w:rFonts w:asciiTheme="minorEastAsia" w:hAnsiTheme="minorEastAsia"/>
          <w:sz w:val="32"/>
          <w:szCs w:val="32"/>
          <w:lang w:val="en-US"/>
        </w:rPr>
        <w:t xml:space="preserve">    • Before preparing and/or serving</w:t>
      </w:r>
      <w:r>
        <w:rPr>
          <w:rFonts w:asciiTheme="minorEastAsia" w:hAnsiTheme="minorEastAsia"/>
          <w:sz w:val="32"/>
          <w:szCs w:val="32"/>
          <w:lang w:val="en-US"/>
        </w:rPr>
        <w:t xml:space="preserve"> </w:t>
      </w:r>
      <w:proofErr w:type="gramStart"/>
      <w:r>
        <w:rPr>
          <w:rFonts w:asciiTheme="minorEastAsia" w:hAnsiTheme="minorEastAsia"/>
          <w:sz w:val="32"/>
          <w:szCs w:val="32"/>
          <w:lang w:val="en-US"/>
        </w:rPr>
        <w:t>food</w:t>
      </w:r>
      <w:r w:rsidRPr="00043CBF">
        <w:rPr>
          <w:rFonts w:asciiTheme="minorEastAsia" w:hAnsiTheme="minorEastAsia"/>
          <w:sz w:val="32"/>
          <w:szCs w:val="32"/>
          <w:lang w:val="en-US"/>
        </w:rPr>
        <w:t>;</w:t>
      </w:r>
      <w:proofErr w:type="gramEnd"/>
    </w:p>
    <w:p w14:paraId="4F59E820" w14:textId="77777777" w:rsidR="00043CBF" w:rsidRPr="00043CBF" w:rsidRDefault="00043CBF" w:rsidP="00043CBF">
      <w:pPr>
        <w:rPr>
          <w:rFonts w:asciiTheme="minorEastAsia" w:hAnsiTheme="minorEastAsia"/>
          <w:sz w:val="32"/>
          <w:szCs w:val="32"/>
          <w:lang w:val="en-US"/>
        </w:rPr>
      </w:pPr>
      <w:r w:rsidRPr="00043CBF">
        <w:rPr>
          <w:rFonts w:asciiTheme="minorEastAsia" w:hAnsiTheme="minorEastAsia"/>
          <w:sz w:val="32"/>
          <w:szCs w:val="32"/>
          <w:lang w:val="en-US"/>
        </w:rPr>
        <w:t xml:space="preserve">    • after using the </w:t>
      </w:r>
      <w:proofErr w:type="gramStart"/>
      <w:r w:rsidRPr="00043CBF">
        <w:rPr>
          <w:rFonts w:asciiTheme="minorEastAsia" w:hAnsiTheme="minorEastAsia"/>
          <w:sz w:val="32"/>
          <w:szCs w:val="32"/>
          <w:lang w:val="en-US"/>
        </w:rPr>
        <w:t>toilet;</w:t>
      </w:r>
      <w:proofErr w:type="gramEnd"/>
    </w:p>
    <w:p w14:paraId="472AE081" w14:textId="77777777" w:rsidR="00043CBF" w:rsidRPr="00043CBF" w:rsidRDefault="00043CBF" w:rsidP="00043CBF">
      <w:pPr>
        <w:rPr>
          <w:rFonts w:asciiTheme="minorEastAsia" w:hAnsiTheme="minorEastAsia"/>
          <w:sz w:val="32"/>
          <w:szCs w:val="32"/>
          <w:lang w:val="en-US"/>
        </w:rPr>
      </w:pPr>
      <w:r w:rsidRPr="00043CBF">
        <w:rPr>
          <w:rFonts w:asciiTheme="minorEastAsia" w:hAnsiTheme="minorEastAsia"/>
          <w:sz w:val="32"/>
          <w:szCs w:val="32"/>
          <w:lang w:val="en-US"/>
        </w:rPr>
        <w:t xml:space="preserve">    • Before handling medicines.</w:t>
      </w:r>
    </w:p>
    <w:p w14:paraId="52F38D47" w14:textId="77777777" w:rsidR="00043CBF" w:rsidRPr="00043CBF" w:rsidRDefault="00043CBF" w:rsidP="00043CBF">
      <w:pPr>
        <w:rPr>
          <w:rFonts w:asciiTheme="minorEastAsia" w:hAnsiTheme="minorEastAsia"/>
          <w:sz w:val="32"/>
          <w:szCs w:val="32"/>
          <w:lang w:val="en-US"/>
        </w:rPr>
      </w:pPr>
    </w:p>
    <w:p w14:paraId="68A61D40" w14:textId="5F31B588" w:rsidR="00175112" w:rsidRPr="00043CBF" w:rsidRDefault="00043CBF" w:rsidP="00043CBF">
      <w:pPr>
        <w:rPr>
          <w:rFonts w:asciiTheme="minorEastAsia" w:hAnsiTheme="minorEastAsia"/>
          <w:sz w:val="32"/>
          <w:szCs w:val="32"/>
          <w:lang w:val="en-US"/>
        </w:rPr>
      </w:pPr>
      <w:r w:rsidRPr="00043CBF">
        <w:rPr>
          <w:rFonts w:asciiTheme="minorEastAsia" w:hAnsiTheme="minorEastAsia"/>
          <w:sz w:val="32"/>
          <w:szCs w:val="32"/>
          <w:lang w:val="en-US"/>
        </w:rPr>
        <w:t>Health</w:t>
      </w:r>
      <w:r w:rsidRPr="00043CBF">
        <w:rPr>
          <w:rFonts w:asciiTheme="minorEastAsia" w:hAnsiTheme="minorEastAsia"/>
          <w:sz w:val="32"/>
          <w:szCs w:val="32"/>
          <w:lang w:val="en-US"/>
        </w:rPr>
        <w:t xml:space="preserve"> is just</w:t>
      </w:r>
      <w:r w:rsidRPr="00043CBF">
        <w:rPr>
          <w:rFonts w:asciiTheme="minorEastAsia" w:hAnsiTheme="minorEastAsia"/>
          <w:sz w:val="32"/>
          <w:szCs w:val="32"/>
          <w:lang w:val="en-US"/>
        </w:rPr>
        <w:t xml:space="preserve"> in your </w:t>
      </w:r>
      <w:proofErr w:type="gramStart"/>
      <w:r w:rsidRPr="00043CBF">
        <w:rPr>
          <w:rFonts w:asciiTheme="minorEastAsia" w:hAnsiTheme="minorEastAsia"/>
          <w:sz w:val="32"/>
          <w:szCs w:val="32"/>
          <w:lang w:val="en-US"/>
        </w:rPr>
        <w:t>hands</w:t>
      </w:r>
      <w:proofErr w:type="gramEnd"/>
    </w:p>
    <w:sectPr w:rsidR="00175112" w:rsidRPr="00043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BF"/>
    <w:rsid w:val="00043CBF"/>
    <w:rsid w:val="00A97F4D"/>
    <w:rsid w:val="00D0705F"/>
    <w:rsid w:val="00E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757F"/>
  <w15:chartTrackingRefBased/>
  <w15:docId w15:val="{A65760D5-4D02-499B-9877-B1F97ED2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Pescari</dc:creator>
  <cp:keywords/>
  <dc:description/>
  <cp:lastModifiedBy>Annalisa Pescari</cp:lastModifiedBy>
  <cp:revision>1</cp:revision>
  <dcterms:created xsi:type="dcterms:W3CDTF">2023-04-10T10:26:00Z</dcterms:created>
  <dcterms:modified xsi:type="dcterms:W3CDTF">2023-04-10T10:32:00Z</dcterms:modified>
</cp:coreProperties>
</file>