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ECE" w14:textId="77777777" w:rsidR="00291535" w:rsidRDefault="00291535" w:rsidP="00630F12">
      <w:pPr>
        <w:bidi/>
        <w:jc w:val="both"/>
        <w:rPr>
          <w:sz w:val="28"/>
          <w:szCs w:val="28"/>
        </w:rPr>
      </w:pPr>
    </w:p>
    <w:p w14:paraId="4A98B584" w14:textId="0E423D2E" w:rsidR="00630F12" w:rsidRPr="00291535" w:rsidRDefault="00630F12" w:rsidP="00291535">
      <w:pPr>
        <w:bidi/>
        <w:jc w:val="both"/>
        <w:rPr>
          <w:rFonts w:cs="Arial"/>
          <w:sz w:val="28"/>
          <w:szCs w:val="28"/>
          <w:rtl/>
        </w:rPr>
      </w:pPr>
      <w:r w:rsidRPr="00291535">
        <w:rPr>
          <w:rFonts w:hint="cs"/>
          <w:sz w:val="28"/>
          <w:szCs w:val="28"/>
          <w:rtl/>
        </w:rPr>
        <w:t xml:space="preserve">تلتزم شركة </w:t>
      </w:r>
      <w:proofErr w:type="spellStart"/>
      <w:r w:rsidRPr="00291535">
        <w:rPr>
          <w:rFonts w:hint="cs"/>
          <w:sz w:val="28"/>
          <w:szCs w:val="28"/>
          <w:rtl/>
        </w:rPr>
        <w:t>توسكانا</w:t>
      </w:r>
      <w:proofErr w:type="spellEnd"/>
      <w:r w:rsidRPr="00291535">
        <w:rPr>
          <w:rFonts w:hint="cs"/>
          <w:sz w:val="28"/>
          <w:szCs w:val="28"/>
          <w:rtl/>
        </w:rPr>
        <w:t xml:space="preserve"> </w:t>
      </w:r>
      <w:r w:rsidR="00F6666E" w:rsidRPr="00291535">
        <w:rPr>
          <w:rFonts w:hint="cs"/>
          <w:sz w:val="28"/>
          <w:szCs w:val="28"/>
          <w:rtl/>
        </w:rPr>
        <w:t xml:space="preserve">جنوب شرقية </w:t>
      </w:r>
      <w:r w:rsidRPr="00291535">
        <w:rPr>
          <w:rFonts w:hint="cs"/>
          <w:sz w:val="28"/>
          <w:szCs w:val="28"/>
          <w:rtl/>
        </w:rPr>
        <w:t xml:space="preserve">للوحدة الصحية المحلية بتعزيز </w:t>
      </w:r>
      <w:r w:rsidRPr="00291535">
        <w:rPr>
          <w:rFonts w:cs="Arial"/>
          <w:sz w:val="28"/>
          <w:szCs w:val="28"/>
          <w:rtl/>
        </w:rPr>
        <w:t>الالتزام بنظافة اليدين</w:t>
      </w:r>
    </w:p>
    <w:p w14:paraId="3BAA9753" w14:textId="77777777" w:rsidR="00802633" w:rsidRPr="00291535" w:rsidRDefault="00802633" w:rsidP="00802633">
      <w:pPr>
        <w:bidi/>
        <w:jc w:val="both"/>
        <w:rPr>
          <w:sz w:val="28"/>
          <w:szCs w:val="28"/>
          <w:rtl/>
        </w:rPr>
      </w:pPr>
    </w:p>
    <w:p w14:paraId="630D20E3" w14:textId="1D6D1862" w:rsidR="00630F12" w:rsidRPr="00291535" w:rsidRDefault="00630F12" w:rsidP="00630F12">
      <w:pPr>
        <w:jc w:val="right"/>
        <w:rPr>
          <w:rFonts w:hint="cs"/>
          <w:sz w:val="28"/>
          <w:szCs w:val="28"/>
          <w:rtl/>
        </w:rPr>
      </w:pPr>
      <w:r w:rsidRPr="00291535">
        <w:rPr>
          <w:rFonts w:cs="Arial"/>
          <w:sz w:val="28"/>
          <w:szCs w:val="28"/>
          <w:rtl/>
        </w:rPr>
        <w:t>هل تعرف أن</w:t>
      </w:r>
      <w:r w:rsidR="00F6666E">
        <w:rPr>
          <w:rFonts w:hint="cs"/>
          <w:sz w:val="28"/>
          <w:szCs w:val="28"/>
          <w:rtl/>
        </w:rPr>
        <w:t>:</w:t>
      </w:r>
    </w:p>
    <w:p w14:paraId="5FD78FA3" w14:textId="1A7C20A6" w:rsidR="00630F12" w:rsidRPr="00291535" w:rsidRDefault="00630F12" w:rsidP="00802633">
      <w:pPr>
        <w:bidi/>
        <w:jc w:val="both"/>
        <w:rPr>
          <w:rFonts w:cs="Arial"/>
          <w:sz w:val="28"/>
          <w:szCs w:val="28"/>
          <w:rtl/>
        </w:rPr>
      </w:pPr>
    </w:p>
    <w:p w14:paraId="72CD51EC" w14:textId="791F50A4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hint="cs"/>
          <w:sz w:val="28"/>
          <w:szCs w:val="28"/>
          <w:rtl/>
        </w:rPr>
        <w:t xml:space="preserve">20 إلى 30 </w:t>
      </w:r>
      <w:r w:rsidRPr="00291535">
        <w:rPr>
          <w:rFonts w:cs="Arial"/>
          <w:sz w:val="28"/>
          <w:szCs w:val="28"/>
          <w:rtl/>
        </w:rPr>
        <w:t>ثانية بكمية كافية من الجل المائي الكحولي تكفي لتعقيم يديك بشكل صحيح</w:t>
      </w:r>
    </w:p>
    <w:p w14:paraId="49CCBF2C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</w:p>
    <w:p w14:paraId="4ECEDF50" w14:textId="33484741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cs="Arial" w:hint="cs"/>
          <w:sz w:val="28"/>
          <w:szCs w:val="28"/>
          <w:rtl/>
        </w:rPr>
        <w:t>في حين أنه أ</w:t>
      </w:r>
      <w:r w:rsidRPr="00291535">
        <w:rPr>
          <w:rFonts w:cs="Arial"/>
          <w:sz w:val="28"/>
          <w:szCs w:val="28"/>
          <w:rtl/>
        </w:rPr>
        <w:t xml:space="preserve">ثناء </w:t>
      </w:r>
      <w:r w:rsidR="00C41306" w:rsidRPr="00291535">
        <w:rPr>
          <w:rFonts w:cs="Arial" w:hint="cs"/>
          <w:sz w:val="28"/>
          <w:szCs w:val="28"/>
          <w:rtl/>
        </w:rPr>
        <w:t>الغسل باستخدام</w:t>
      </w:r>
      <w:r w:rsidRPr="00291535">
        <w:rPr>
          <w:rFonts w:cs="Arial"/>
          <w:sz w:val="28"/>
          <w:szCs w:val="28"/>
          <w:rtl/>
        </w:rPr>
        <w:t xml:space="preserve"> </w:t>
      </w:r>
      <w:r w:rsidRPr="00291535">
        <w:rPr>
          <w:rFonts w:cs="Arial" w:hint="cs"/>
          <w:sz w:val="28"/>
          <w:szCs w:val="28"/>
          <w:rtl/>
        </w:rPr>
        <w:t>المنظفات،</w:t>
      </w:r>
      <w:r w:rsidRPr="00291535">
        <w:rPr>
          <w:rFonts w:cs="Arial"/>
          <w:sz w:val="28"/>
          <w:szCs w:val="28"/>
          <w:rtl/>
        </w:rPr>
        <w:t xml:space="preserve"> يستغرق الأمر من 40 إلى 60 ثانية</w:t>
      </w:r>
    </w:p>
    <w:p w14:paraId="7159E237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</w:p>
    <w:p w14:paraId="2048563D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cs="Arial"/>
          <w:sz w:val="28"/>
          <w:szCs w:val="28"/>
          <w:rtl/>
        </w:rPr>
        <w:t>غسل اليدين طريقة فعالة لمكافحة انتشار البكتيريا والفيروسات والكائنات الدقيقة الأخرى</w:t>
      </w:r>
    </w:p>
    <w:p w14:paraId="12211830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</w:p>
    <w:p w14:paraId="1AA99B7E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cs="Arial"/>
          <w:sz w:val="28"/>
          <w:szCs w:val="28"/>
          <w:rtl/>
        </w:rPr>
        <w:t>يساعد غسل اليدين بشكل صحيح في مكافحة العدوى المرتبطة بالرعاية الصحية</w:t>
      </w:r>
    </w:p>
    <w:p w14:paraId="77BEF122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</w:p>
    <w:p w14:paraId="7335A6AD" w14:textId="59F88C55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cs="Arial"/>
          <w:sz w:val="28"/>
          <w:szCs w:val="28"/>
          <w:rtl/>
        </w:rPr>
        <w:t xml:space="preserve">تذكر أن </w:t>
      </w:r>
      <w:r w:rsidR="0052739F">
        <w:rPr>
          <w:rFonts w:cs="Arial" w:hint="cs"/>
          <w:sz w:val="28"/>
          <w:szCs w:val="28"/>
          <w:rtl/>
        </w:rPr>
        <w:t>تقوم ب</w:t>
      </w:r>
      <w:r w:rsidRPr="00291535">
        <w:rPr>
          <w:rFonts w:cs="Arial"/>
          <w:sz w:val="28"/>
          <w:szCs w:val="28"/>
          <w:rtl/>
        </w:rPr>
        <w:t>تعق</w:t>
      </w:r>
      <w:r w:rsidR="0052739F">
        <w:rPr>
          <w:rFonts w:cs="Arial" w:hint="cs"/>
          <w:sz w:val="28"/>
          <w:szCs w:val="28"/>
          <w:rtl/>
        </w:rPr>
        <w:t>ي</w:t>
      </w:r>
      <w:r w:rsidRPr="00291535">
        <w:rPr>
          <w:rFonts w:cs="Arial"/>
          <w:sz w:val="28"/>
          <w:szCs w:val="28"/>
          <w:rtl/>
        </w:rPr>
        <w:t>م يديك</w:t>
      </w:r>
      <w:r w:rsidRPr="00291535">
        <w:rPr>
          <w:rFonts w:hint="cs"/>
          <w:sz w:val="28"/>
          <w:szCs w:val="28"/>
          <w:rtl/>
        </w:rPr>
        <w:t>:</w:t>
      </w:r>
    </w:p>
    <w:p w14:paraId="6C482877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</w:p>
    <w:p w14:paraId="2745538B" w14:textId="33B7809F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ascii="Calibri" w:hAnsi="Calibri" w:cs="Calibri"/>
          <w:sz w:val="28"/>
          <w:szCs w:val="28"/>
          <w:rtl/>
        </w:rPr>
        <w:t>•</w:t>
      </w:r>
      <w:r w:rsidRPr="00291535">
        <w:rPr>
          <w:rFonts w:cs="Arial" w:hint="cs"/>
          <w:sz w:val="28"/>
          <w:szCs w:val="28"/>
          <w:rtl/>
        </w:rPr>
        <w:t xml:space="preserve"> </w:t>
      </w:r>
      <w:r w:rsidRPr="00291535">
        <w:rPr>
          <w:rFonts w:cs="Arial"/>
          <w:sz w:val="28"/>
          <w:szCs w:val="28"/>
          <w:rtl/>
        </w:rPr>
        <w:t>إذا كان</w:t>
      </w:r>
      <w:r w:rsidR="007B4134">
        <w:rPr>
          <w:rFonts w:cs="Arial" w:hint="cs"/>
          <w:sz w:val="28"/>
          <w:szCs w:val="28"/>
          <w:rtl/>
        </w:rPr>
        <w:t>ت</w:t>
      </w:r>
      <w:r w:rsidRPr="00291535">
        <w:rPr>
          <w:rFonts w:cs="Arial"/>
          <w:sz w:val="28"/>
          <w:szCs w:val="28"/>
          <w:rtl/>
        </w:rPr>
        <w:t xml:space="preserve"> يديك متسخة بشكل </w:t>
      </w:r>
      <w:r w:rsidR="006D2606" w:rsidRPr="00291535">
        <w:rPr>
          <w:rFonts w:cs="Arial" w:hint="cs"/>
          <w:sz w:val="28"/>
          <w:szCs w:val="28"/>
          <w:rtl/>
        </w:rPr>
        <w:t>واضح؛</w:t>
      </w:r>
    </w:p>
    <w:p w14:paraId="29A2CE25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</w:p>
    <w:p w14:paraId="65CB2254" w14:textId="3297435E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ascii="Calibri" w:hAnsi="Calibri" w:cs="Calibri"/>
          <w:sz w:val="28"/>
          <w:szCs w:val="28"/>
          <w:rtl/>
        </w:rPr>
        <w:t>•</w:t>
      </w:r>
      <w:r w:rsidRPr="00291535">
        <w:rPr>
          <w:rFonts w:cs="Arial" w:hint="cs"/>
          <w:sz w:val="28"/>
          <w:szCs w:val="28"/>
          <w:rtl/>
        </w:rPr>
        <w:t xml:space="preserve"> </w:t>
      </w:r>
      <w:r w:rsidRPr="00291535">
        <w:rPr>
          <w:rFonts w:cs="Arial"/>
          <w:sz w:val="28"/>
          <w:szCs w:val="28"/>
          <w:rtl/>
        </w:rPr>
        <w:t>عند رعاية شخص م</w:t>
      </w:r>
      <w:r w:rsidR="006D2606">
        <w:rPr>
          <w:rFonts w:cs="Arial" w:hint="cs"/>
          <w:sz w:val="28"/>
          <w:szCs w:val="28"/>
          <w:rtl/>
        </w:rPr>
        <w:t>صاب</w:t>
      </w:r>
      <w:r w:rsidRPr="00291535">
        <w:rPr>
          <w:rFonts w:cs="Arial"/>
          <w:sz w:val="28"/>
          <w:szCs w:val="28"/>
          <w:rtl/>
        </w:rPr>
        <w:t xml:space="preserve"> ببكتيريا متعددة المقاومة</w:t>
      </w:r>
    </w:p>
    <w:p w14:paraId="3CF0D5E5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</w:p>
    <w:p w14:paraId="7E4A82D0" w14:textId="5188996F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ascii="Calibri" w:hAnsi="Calibri" w:cs="Calibri"/>
          <w:sz w:val="28"/>
          <w:szCs w:val="28"/>
          <w:rtl/>
        </w:rPr>
        <w:t>•</w:t>
      </w:r>
      <w:r w:rsidRPr="00291535">
        <w:rPr>
          <w:rFonts w:cs="Arial" w:hint="cs"/>
          <w:sz w:val="28"/>
          <w:szCs w:val="28"/>
          <w:rtl/>
        </w:rPr>
        <w:t xml:space="preserve"> </w:t>
      </w:r>
      <w:r w:rsidRPr="00291535">
        <w:rPr>
          <w:rFonts w:cs="Arial"/>
          <w:sz w:val="28"/>
          <w:szCs w:val="28"/>
          <w:rtl/>
        </w:rPr>
        <w:t xml:space="preserve">قبل تحضير و / أو تقديم </w:t>
      </w:r>
      <w:r w:rsidR="006D2606" w:rsidRPr="00291535">
        <w:rPr>
          <w:rFonts w:cs="Arial" w:hint="cs"/>
          <w:sz w:val="28"/>
          <w:szCs w:val="28"/>
          <w:rtl/>
        </w:rPr>
        <w:t>الطعام؛</w:t>
      </w:r>
    </w:p>
    <w:p w14:paraId="0B89507D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</w:p>
    <w:p w14:paraId="2DE186AE" w14:textId="6C771124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ascii="Calibri" w:hAnsi="Calibri" w:cs="Calibri"/>
          <w:sz w:val="28"/>
          <w:szCs w:val="28"/>
          <w:rtl/>
        </w:rPr>
        <w:t>•</w:t>
      </w:r>
      <w:r w:rsidRPr="00291535">
        <w:rPr>
          <w:rFonts w:cs="Arial" w:hint="cs"/>
          <w:sz w:val="28"/>
          <w:szCs w:val="28"/>
          <w:rtl/>
        </w:rPr>
        <w:t xml:space="preserve"> </w:t>
      </w:r>
      <w:r w:rsidRPr="00291535">
        <w:rPr>
          <w:rFonts w:cs="Arial"/>
          <w:sz w:val="28"/>
          <w:szCs w:val="28"/>
          <w:rtl/>
        </w:rPr>
        <w:t>بعد استخدام المراحيض</w:t>
      </w:r>
    </w:p>
    <w:p w14:paraId="3FF88EB0" w14:textId="77777777" w:rsidR="00802633" w:rsidRPr="00291535" w:rsidRDefault="00802633" w:rsidP="00802633">
      <w:pPr>
        <w:jc w:val="right"/>
        <w:rPr>
          <w:sz w:val="28"/>
          <w:szCs w:val="28"/>
          <w:rtl/>
        </w:rPr>
      </w:pPr>
    </w:p>
    <w:p w14:paraId="3D86C8BC" w14:textId="489036C8" w:rsidR="00802633" w:rsidRPr="00291535" w:rsidRDefault="00802633" w:rsidP="00802633">
      <w:pPr>
        <w:jc w:val="right"/>
        <w:rPr>
          <w:sz w:val="28"/>
          <w:szCs w:val="28"/>
          <w:rtl/>
        </w:rPr>
      </w:pPr>
      <w:r w:rsidRPr="00291535">
        <w:rPr>
          <w:rFonts w:cs="Arial" w:hint="cs"/>
          <w:sz w:val="28"/>
          <w:szCs w:val="28"/>
          <w:rtl/>
        </w:rPr>
        <w:t xml:space="preserve"> </w:t>
      </w:r>
      <w:r w:rsidRPr="00291535">
        <w:rPr>
          <w:rFonts w:cs="Arial"/>
          <w:sz w:val="28"/>
          <w:szCs w:val="28"/>
          <w:rtl/>
        </w:rPr>
        <w:t>قبل تناول الأدوية</w:t>
      </w:r>
      <w:r w:rsidRPr="00291535">
        <w:rPr>
          <w:rFonts w:cs="Arial" w:hint="cs"/>
          <w:sz w:val="28"/>
          <w:szCs w:val="28"/>
          <w:rtl/>
        </w:rPr>
        <w:t xml:space="preserve">   </w:t>
      </w:r>
      <w:r w:rsidRPr="00291535">
        <w:rPr>
          <w:rFonts w:ascii="Calibri" w:hAnsi="Calibri" w:cs="Calibri"/>
          <w:sz w:val="28"/>
          <w:szCs w:val="28"/>
        </w:rPr>
        <w:t>•</w:t>
      </w:r>
      <w:r w:rsidRPr="00291535"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76CFA31E" w14:textId="77777777" w:rsidR="00802633" w:rsidRPr="00291535" w:rsidRDefault="00802633" w:rsidP="00802633">
      <w:pPr>
        <w:rPr>
          <w:sz w:val="28"/>
          <w:szCs w:val="28"/>
          <w:rtl/>
        </w:rPr>
      </w:pPr>
    </w:p>
    <w:p w14:paraId="5C2B20A5" w14:textId="49853F62" w:rsidR="00802633" w:rsidRPr="00291535" w:rsidRDefault="00802633" w:rsidP="00802633">
      <w:pPr>
        <w:bidi/>
        <w:rPr>
          <w:sz w:val="28"/>
          <w:szCs w:val="28"/>
          <w:rtl/>
        </w:rPr>
      </w:pPr>
      <w:r w:rsidRPr="00291535">
        <w:rPr>
          <w:rFonts w:cs="Arial"/>
          <w:sz w:val="28"/>
          <w:szCs w:val="28"/>
          <w:rtl/>
        </w:rPr>
        <w:t>صح</w:t>
      </w:r>
      <w:r w:rsidRPr="00291535">
        <w:rPr>
          <w:rFonts w:cs="Arial" w:hint="cs"/>
          <w:sz w:val="28"/>
          <w:szCs w:val="28"/>
          <w:rtl/>
        </w:rPr>
        <w:t>تك</w:t>
      </w:r>
      <w:r w:rsidRPr="00291535">
        <w:rPr>
          <w:rFonts w:cs="Arial"/>
          <w:sz w:val="28"/>
          <w:szCs w:val="28"/>
          <w:rtl/>
        </w:rPr>
        <w:t xml:space="preserve"> بين يديك</w:t>
      </w:r>
    </w:p>
    <w:sectPr w:rsidR="00802633" w:rsidRPr="00291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12"/>
    <w:rsid w:val="00291535"/>
    <w:rsid w:val="0052739F"/>
    <w:rsid w:val="00630F12"/>
    <w:rsid w:val="006D2606"/>
    <w:rsid w:val="007B4134"/>
    <w:rsid w:val="00802633"/>
    <w:rsid w:val="00C41306"/>
    <w:rsid w:val="00F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052D2"/>
  <w15:chartTrackingRefBased/>
  <w15:docId w15:val="{2E8F7DD8-F7B0-0D43-8E64-07C7D9A6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Ezouatni</dc:creator>
  <cp:keywords/>
  <dc:description/>
  <cp:lastModifiedBy>Khadija Ezouatni</cp:lastModifiedBy>
  <cp:revision>6</cp:revision>
  <dcterms:created xsi:type="dcterms:W3CDTF">2023-04-08T11:13:00Z</dcterms:created>
  <dcterms:modified xsi:type="dcterms:W3CDTF">2023-04-12T08:47:00Z</dcterms:modified>
</cp:coreProperties>
</file>