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82" w:after="0"/>
        <w:ind w:left="2040" w:right="0" w:hanging="0"/>
        <w:rPr/>
      </w:pPr>
      <w:r>
        <w:rPr>
          <w:color w:val="000009"/>
        </w:rPr>
        <w:t>Contenuto/articolo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inserire</w:t>
      </w:r>
      <w:r>
        <w:rPr>
          <w:color w:val="000009"/>
          <w:spacing w:val="72"/>
          <w:w w:val="150"/>
        </w:rPr>
        <w:t xml:space="preserve"> </w:t>
      </w:r>
      <w:r>
        <w:rPr>
          <w:color w:val="000009"/>
        </w:rPr>
        <w:t>nei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bandi,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avvisi,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selezioni,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concorsi</w:t>
      </w:r>
      <w:r>
        <w:rPr>
          <w:color w:val="000009"/>
          <w:spacing w:val="-4"/>
        </w:rPr>
        <w:t xml:space="preserve"> etc.</w:t>
      </w:r>
    </w:p>
    <w:p>
      <w:pPr>
        <w:pStyle w:val="Corpodeltesto"/>
        <w:spacing w:before="10" w:after="0"/>
        <w:ind w:left="0" w:righ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ind w:left="4856" w:right="299" w:hanging="4562"/>
        <w:rPr/>
      </w:pPr>
      <w:r>
        <w:rPr>
          <w:color w:val="000009"/>
        </w:rPr>
        <w:t>Informazioni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(UE)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2016/679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“Regolamento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Generale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sulla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Protezione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dati” </w:t>
      </w:r>
      <w:r>
        <w:rPr>
          <w:color w:val="000009"/>
          <w:spacing w:val="-2"/>
        </w:rPr>
        <w:t>(RGPD)</w:t>
      </w:r>
    </w:p>
    <w:p>
      <w:pPr>
        <w:pStyle w:val="Corpodeltesto"/>
        <w:spacing w:before="104" w:after="0"/>
        <w:ind w:left="110" w:right="109" w:hanging="0"/>
        <w:jc w:val="both"/>
        <w:rPr/>
      </w:pPr>
      <w:r>
        <w:rPr/>
        <w:t>I dati personali forniti dagli interessati</w:t>
      </w:r>
      <w:r>
        <w:rPr>
          <w:spacing w:val="40"/>
        </w:rPr>
        <w:t xml:space="preserve"> </w:t>
      </w:r>
      <w:r>
        <w:rPr/>
        <w:t>in sede di partecipazione</w:t>
      </w:r>
      <w:r>
        <w:rPr>
          <w:spacing w:val="40"/>
        </w:rPr>
        <w:t xml:space="preserve"> </w:t>
      </w:r>
      <w:r>
        <w:rPr/>
        <w:t>a…………………………….. (</w:t>
      </w:r>
      <w:r>
        <w:rPr>
          <w:rFonts w:ascii="Arial" w:hAnsi="Arial"/>
          <w:i/>
        </w:rPr>
        <w:t>avviso, selezione, bando etc</w:t>
      </w:r>
      <w:r>
        <w:rPr/>
        <w:t>.)</w:t>
      </w:r>
      <w:r>
        <w:rPr>
          <w:spacing w:val="40"/>
        </w:rPr>
        <w:t xml:space="preserve"> </w:t>
      </w:r>
      <w:r>
        <w:rPr/>
        <w:t>o comunque acquisiti a tal fine dall’Azienda Usl Toscana sud est Titolare del trattamento sono trattati nell’ambito delle sedi operative di Siena, Arezzo e Grosseto nel rispetto del Regolamento UE 2016/679 e dal</w:t>
      </w:r>
      <w:r>
        <w:rPr>
          <w:spacing w:val="40"/>
        </w:rPr>
        <w:t xml:space="preserve"> </w:t>
      </w:r>
      <w:r>
        <w:rPr/>
        <w:t>D.Lgs.</w:t>
      </w:r>
      <w:r>
        <w:rPr>
          <w:spacing w:val="27"/>
        </w:rPr>
        <w:t xml:space="preserve"> </w:t>
      </w:r>
      <w:r>
        <w:rPr/>
        <w:t>n.196/2003</w:t>
      </w:r>
      <w:r>
        <w:rPr>
          <w:spacing w:val="28"/>
        </w:rPr>
        <w:t xml:space="preserve"> </w:t>
      </w:r>
      <w:r>
        <w:rPr/>
        <w:t>per</w:t>
      </w:r>
      <w:r>
        <w:rPr>
          <w:spacing w:val="27"/>
        </w:rPr>
        <w:t xml:space="preserve"> </w:t>
      </w:r>
      <w:r>
        <w:rPr/>
        <w:t>finalità</w:t>
      </w:r>
      <w:r>
        <w:rPr>
          <w:spacing w:val="28"/>
        </w:rPr>
        <w:t xml:space="preserve"> </w:t>
      </w:r>
      <w:r>
        <w:rPr/>
        <w:t>di</w:t>
      </w:r>
      <w:r>
        <w:rPr>
          <w:spacing w:val="26"/>
        </w:rPr>
        <w:t xml:space="preserve"> </w:t>
      </w:r>
      <w:r>
        <w:rPr/>
        <w:t>rilevante</w:t>
      </w:r>
      <w:r>
        <w:rPr>
          <w:spacing w:val="28"/>
        </w:rPr>
        <w:t xml:space="preserve"> </w:t>
      </w:r>
      <w:r>
        <w:rPr/>
        <w:t>interesse</w:t>
      </w:r>
      <w:r>
        <w:rPr>
          <w:spacing w:val="28"/>
        </w:rPr>
        <w:t xml:space="preserve">  </w:t>
      </w:r>
      <w:r>
        <w:rPr/>
        <w:t>pubblico,</w:t>
      </w:r>
      <w:r>
        <w:rPr>
          <w:spacing w:val="27"/>
        </w:rPr>
        <w:t xml:space="preserve"> </w:t>
      </w:r>
      <w:r>
        <w:rPr/>
        <w:t>in</w:t>
      </w:r>
      <w:r>
        <w:rPr>
          <w:spacing w:val="29"/>
        </w:rPr>
        <w:t xml:space="preserve"> </w:t>
      </w:r>
      <w:r>
        <w:rPr/>
        <w:t>particolare</w:t>
      </w:r>
      <w:r>
        <w:rPr>
          <w:spacing w:val="26"/>
        </w:rPr>
        <w:t xml:space="preserve"> </w:t>
      </w:r>
      <w:r>
        <w:rPr/>
        <w:t>per</w:t>
      </w:r>
      <w:r>
        <w:rPr>
          <w:spacing w:val="45"/>
        </w:rPr>
        <w:t xml:space="preserve"> </w:t>
      </w:r>
      <w:r>
        <w:rPr>
          <w:color w:val="000009"/>
        </w:rPr>
        <w:t>l’espletamento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28"/>
        </w:rPr>
        <w:t xml:space="preserve">  </w:t>
      </w:r>
      <w:r>
        <w:rPr>
          <w:color w:val="000009"/>
        </w:rPr>
        <w:t>attività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5"/>
        </w:rPr>
        <w:t>di</w:t>
      </w:r>
    </w:p>
    <w:p>
      <w:pPr>
        <w:pStyle w:val="Normal"/>
        <w:tabs>
          <w:tab w:val="clear" w:pos="709"/>
          <w:tab w:val="left" w:pos="9478" w:leader="none"/>
        </w:tabs>
        <w:spacing w:lineRule="auto" w:line="240" w:before="0" w:after="0"/>
        <w:ind w:left="110" w:right="131" w:hanging="0"/>
        <w:jc w:val="left"/>
        <w:rPr>
          <w:rFonts w:ascii="Arial" w:hAnsi="Arial"/>
          <w:i/>
          <w:i/>
          <w:sz w:val="20"/>
        </w:rPr>
      </w:pPr>
      <w:r>
        <w:rPr>
          <w:color w:val="000009"/>
          <w:sz w:val="20"/>
        </w:rPr>
        <w:t>………………………………………………………………………</w:t>
      </w:r>
      <w:r>
        <w:rPr>
          <w:color w:val="000009"/>
          <w:sz w:val="20"/>
        </w:rPr>
        <w:t>.(</w:t>
      </w:r>
      <w:r>
        <w:rPr>
          <w:rFonts w:ascii="Arial" w:hAnsi="Arial"/>
          <w:i/>
          <w:color w:val="000009"/>
          <w:sz w:val="20"/>
        </w:rPr>
        <w:t>specificare</w:t>
      </w:r>
      <w:r>
        <w:rPr>
          <w:rFonts w:ascii="Arial" w:hAnsi="Arial"/>
          <w:i/>
          <w:color w:val="000009"/>
          <w:spacing w:val="80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la</w:t>
      </w:r>
      <w:r>
        <w:rPr>
          <w:rFonts w:ascii="Arial" w:hAnsi="Arial"/>
          <w:i/>
          <w:color w:val="000009"/>
          <w:spacing w:val="80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tipologia</w:t>
      </w:r>
      <w:r>
        <w:rPr>
          <w:rFonts w:ascii="Arial" w:hAnsi="Arial"/>
          <w:i/>
          <w:color w:val="000009"/>
          <w:spacing w:val="80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delle</w:t>
      </w:r>
      <w:r>
        <w:rPr>
          <w:rFonts w:ascii="Arial" w:hAnsi="Arial"/>
          <w:i/>
          <w:color w:val="000009"/>
          <w:spacing w:val="80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attività</w:t>
        <w:tab/>
        <w:t>poste</w:t>
      </w:r>
      <w:r>
        <w:rPr>
          <w:rFonts w:ascii="Arial" w:hAnsi="Arial"/>
          <w:i/>
          <w:color w:val="000009"/>
          <w:spacing w:val="70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 xml:space="preserve">in </w:t>
      </w:r>
      <w:r>
        <w:rPr>
          <w:rFonts w:ascii="Arial" w:hAnsi="Arial"/>
          <w:i/>
          <w:color w:val="000009"/>
          <w:spacing w:val="-2"/>
          <w:sz w:val="20"/>
        </w:rPr>
        <w:t>essere).</w:t>
      </w:r>
    </w:p>
    <w:p>
      <w:pPr>
        <w:pStyle w:val="Corpodeltesto"/>
        <w:ind w:left="110" w:right="128" w:hanging="0"/>
        <w:jc w:val="both"/>
        <w:rPr/>
      </w:pPr>
      <w:r>
        <w:rPr/>
        <w:t>Il consenso dell’interessato, di cui agli artt. 6 comma 1 lettera a) e 9 comma 2 lettera a) del RGPD, non</w:t>
      </w:r>
      <w:r>
        <w:rPr>
          <w:spacing w:val="40"/>
        </w:rPr>
        <w:t xml:space="preserve"> </w:t>
      </w:r>
      <w:r>
        <w:rPr/>
        <w:t>rappresenta base giuridica necessaria per la liceità del trattamento. Le basi giuridiche del trattamento sono da individuarsi nell’art. 6 paragrafo 1 lett. e) e per le “categorie particolari di dati” eventualmente conferiti dal partecipante nell’art. 9 paragrafo</w:t>
      </w:r>
      <w:r>
        <w:rPr>
          <w:spacing w:val="40"/>
        </w:rPr>
        <w:t xml:space="preserve"> </w:t>
      </w:r>
      <w:r>
        <w:rPr/>
        <w:t>lett. g)</w:t>
      </w:r>
      <w:r>
        <w:rPr>
          <w:spacing w:val="40"/>
        </w:rPr>
        <w:t xml:space="preserve"> </w:t>
      </w:r>
      <w:r>
        <w:rPr/>
        <w:t>del RGPD.</w:t>
      </w:r>
    </w:p>
    <w:p>
      <w:pPr>
        <w:pStyle w:val="Corpodeltesto"/>
        <w:ind w:left="110" w:right="119" w:hanging="0"/>
        <w:jc w:val="both"/>
        <w:rPr/>
      </w:pPr>
      <w:r>
        <w:rPr/>
        <w:t>Il conferimento dei dati personali da parte dei partecipanti</w:t>
      </w:r>
      <w:r>
        <w:rPr>
          <w:spacing w:val="40"/>
        </w:rPr>
        <w:t xml:space="preserve"> </w:t>
      </w:r>
      <w:r>
        <w:rPr/>
        <w:t>è obbligatorio ai fini della valutazione e verifica</w:t>
      </w:r>
      <w:r>
        <w:rPr>
          <w:spacing w:val="40"/>
        </w:rPr>
        <w:t xml:space="preserve"> </w:t>
      </w:r>
      <w:r>
        <w:rPr/>
        <w:t>dei requisiti di partecipazione.</w:t>
      </w:r>
    </w:p>
    <w:p>
      <w:pPr>
        <w:pStyle w:val="Corpodeltesto"/>
        <w:ind w:left="110" w:right="116" w:hanging="0"/>
        <w:jc w:val="both"/>
        <w:rPr>
          <w:rFonts w:ascii="Arial" w:hAnsi="Arial"/>
          <w:i/>
          <w:i/>
        </w:rPr>
      </w:pPr>
      <w:r>
        <w:rPr/>
        <w:t>Il trattamento avviene</w:t>
      </w:r>
      <w:r>
        <w:rPr>
          <w:spacing w:val="40"/>
        </w:rPr>
        <w:t xml:space="preserve"> </w:t>
      </w:r>
      <w:r>
        <w:rPr/>
        <w:t>in modo lecito, corretto e trasparente, limitato a quanto necessario rispetto alle finalità e</w:t>
      </w:r>
      <w:r>
        <w:rPr>
          <w:spacing w:val="40"/>
        </w:rPr>
        <w:t xml:space="preserve"> </w:t>
      </w:r>
      <w:r>
        <w:rPr/>
        <w:t>si svolge con modalità anche informatizzate. I dati possono essere comunicati a terzi unicamente per l’adempimento di disposizioni di legge o di regolamento,</w:t>
      </w:r>
      <w:r>
        <w:rPr>
          <w:spacing w:val="40"/>
        </w:rPr>
        <w:t xml:space="preserve"> </w:t>
      </w:r>
      <w:r>
        <w:rPr/>
        <w:t>e sono</w:t>
      </w:r>
      <w:r>
        <w:rPr>
          <w:spacing w:val="40"/>
        </w:rPr>
        <w:t xml:space="preserve"> </w:t>
      </w:r>
      <w:r>
        <w:rPr/>
        <w:t>conservati in una forma che consente l'identificazione dei partecipanti</w:t>
      </w:r>
      <w:r>
        <w:rPr>
          <w:spacing w:val="40"/>
        </w:rPr>
        <w:t xml:space="preserve"> </w:t>
      </w:r>
      <w:r>
        <w:rPr/>
        <w:t>in conformità ai tempi di conservazione indicati nel documento di riferimento aziendale denominato Prontuario di scarto, ovvero ………</w:t>
      </w:r>
      <w:r>
        <w:rPr>
          <w:spacing w:val="40"/>
        </w:rPr>
        <w:t xml:space="preserve"> </w:t>
      </w:r>
      <w:r>
        <w:rPr>
          <w:rFonts w:ascii="Arial" w:hAnsi="Arial"/>
          <w:i/>
          <w:color w:val="000009"/>
        </w:rPr>
        <w:t>(specificare se possibile la durata della conservazione).</w:t>
      </w:r>
    </w:p>
    <w:p>
      <w:pPr>
        <w:pStyle w:val="Corpodeltesto"/>
        <w:jc w:val="both"/>
        <w:rPr/>
      </w:pP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oggetti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trasferimento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fuori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dell’Unione</w:t>
      </w:r>
      <w:r>
        <w:rPr>
          <w:color w:val="000009"/>
          <w:spacing w:val="-2"/>
        </w:rPr>
        <w:t xml:space="preserve"> Europea</w:t>
      </w:r>
    </w:p>
    <w:p>
      <w:pPr>
        <w:pStyle w:val="Normal"/>
        <w:spacing w:before="0" w:after="0"/>
        <w:ind w:left="110" w:right="0" w:hanging="0"/>
        <w:jc w:val="lef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color w:val="000009"/>
          <w:sz w:val="20"/>
        </w:rPr>
        <w:t>oppure</w:t>
      </w:r>
      <w:r>
        <w:rPr>
          <w:rFonts w:ascii="Arial" w:hAnsi="Arial"/>
          <w:i/>
          <w:color w:val="000009"/>
          <w:spacing w:val="-4"/>
          <w:sz w:val="20"/>
        </w:rPr>
        <w:t xml:space="preserve"> </w:t>
      </w:r>
      <w:r>
        <w:rPr>
          <w:rFonts w:ascii="Arial" w:hAnsi="Arial"/>
          <w:i/>
          <w:color w:val="000009"/>
          <w:spacing w:val="-2"/>
          <w:sz w:val="20"/>
        </w:rPr>
        <w:t>(verificare)</w:t>
      </w:r>
    </w:p>
    <w:p>
      <w:pPr>
        <w:pStyle w:val="Corpodeltesto"/>
        <w:ind w:left="110" w:right="123" w:hanging="0"/>
        <w:jc w:val="both"/>
        <w:rPr/>
      </w:pPr>
      <w:r>
        <w:rPr/>
        <w:t>E’</w:t>
      </w:r>
      <w:r>
        <w:rPr>
          <w:spacing w:val="-8"/>
        </w:rPr>
        <w:t xml:space="preserve"> </w:t>
      </w:r>
      <w:r>
        <w:rPr/>
        <w:t>possibile</w:t>
      </w:r>
      <w:r>
        <w:rPr>
          <w:spacing w:val="-1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dati</w:t>
      </w:r>
      <w:r>
        <w:rPr>
          <w:spacing w:val="-2"/>
        </w:rPr>
        <w:t xml:space="preserve"> </w:t>
      </w:r>
      <w:r>
        <w:rPr/>
        <w:t>personali</w:t>
      </w:r>
      <w:r>
        <w:rPr>
          <w:spacing w:val="-2"/>
        </w:rPr>
        <w:t xml:space="preserve"> </w:t>
      </w:r>
      <w:r>
        <w:rPr/>
        <w:t>possano</w:t>
      </w:r>
      <w:r>
        <w:rPr>
          <w:spacing w:val="-1"/>
        </w:rPr>
        <w:t xml:space="preserve"> </w:t>
      </w:r>
      <w:r>
        <w:rPr/>
        <w:t>essere</w:t>
      </w:r>
      <w:r>
        <w:rPr>
          <w:spacing w:val="-1"/>
        </w:rPr>
        <w:t xml:space="preserve"> </w:t>
      </w:r>
      <w:r>
        <w:rPr/>
        <w:t>trasferiti</w:t>
      </w:r>
      <w:r>
        <w:rPr>
          <w:spacing w:val="40"/>
        </w:rPr>
        <w:t xml:space="preserve"> </w:t>
      </w:r>
      <w:r>
        <w:rPr/>
        <w:t>all'esterno</w:t>
      </w:r>
      <w:r>
        <w:rPr>
          <w:spacing w:val="-3"/>
        </w:rPr>
        <w:t xml:space="preserve"> </w:t>
      </w:r>
      <w:r>
        <w:rPr/>
        <w:t>dell'Unione</w:t>
      </w:r>
      <w:r>
        <w:rPr>
          <w:spacing w:val="-1"/>
        </w:rPr>
        <w:t xml:space="preserve"> </w:t>
      </w:r>
      <w:r>
        <w:rPr/>
        <w:t>Europea,</w:t>
      </w:r>
      <w:r>
        <w:rPr>
          <w:spacing w:val="-1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previsto</w:t>
      </w:r>
      <w:r>
        <w:rPr>
          <w:spacing w:val="-3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un</w:t>
      </w:r>
      <w:r>
        <w:rPr>
          <w:spacing w:val="-3"/>
        </w:rPr>
        <w:t xml:space="preserve"> </w:t>
      </w:r>
      <w:r>
        <w:rPr/>
        <w:t>obbligo di legge oppure in assolvimento di obblighi contrattuali verso un Responsabile del trattamento nominato dall'Azienda. In tal caso i trasferimenti saranno effettuati nel pieno rispetto del RGPD.</w:t>
      </w:r>
    </w:p>
    <w:p>
      <w:pPr>
        <w:pStyle w:val="Corpodeltesto"/>
        <w:ind w:left="0" w:right="0" w:hanging="0"/>
        <w:rPr/>
      </w:pPr>
      <w:r>
        <w:rPr/>
      </w:r>
    </w:p>
    <w:p>
      <w:pPr>
        <w:pStyle w:val="Corpodeltesto"/>
        <w:jc w:val="both"/>
        <w:rPr/>
      </w:pPr>
      <w:r>
        <w:rPr/>
        <w:t>L’interessato</w:t>
      </w:r>
      <w:r>
        <w:rPr>
          <w:spacing w:val="41"/>
        </w:rPr>
        <w:t xml:space="preserve"> </w:t>
      </w:r>
      <w:r>
        <w:rPr/>
        <w:t>ha</w:t>
      </w:r>
      <w:r>
        <w:rPr>
          <w:spacing w:val="-5"/>
        </w:rPr>
        <w:t xml:space="preserve"> </w:t>
      </w:r>
      <w:r>
        <w:rPr/>
        <w:t>diritto</w:t>
      </w:r>
      <w:r>
        <w:rPr>
          <w:spacing w:val="-6"/>
        </w:rPr>
        <w:t xml:space="preserve"> </w:t>
      </w:r>
      <w:r>
        <w:rPr>
          <w:spacing w:val="-5"/>
        </w:rPr>
        <w:t>di: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75" w:leader="none"/>
        </w:tabs>
        <w:spacing w:lineRule="auto" w:line="240" w:before="0" w:after="0"/>
        <w:ind w:left="675" w:right="0" w:hanging="205"/>
        <w:jc w:val="left"/>
        <w:rPr>
          <w:sz w:val="20"/>
        </w:rPr>
      </w:pPr>
      <w:r>
        <w:rPr>
          <w:sz w:val="20"/>
        </w:rPr>
        <w:t>ottenere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qualsiasi</w:t>
      </w:r>
      <w:r>
        <w:rPr>
          <w:spacing w:val="-4"/>
          <w:sz w:val="20"/>
        </w:rPr>
        <w:t xml:space="preserve"> </w:t>
      </w:r>
      <w:r>
        <w:rPr>
          <w:sz w:val="20"/>
        </w:rPr>
        <w:t>momento</w:t>
      </w:r>
      <w:r>
        <w:rPr>
          <w:spacing w:val="-5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4"/>
          <w:sz w:val="20"/>
        </w:rPr>
        <w:t xml:space="preserve"> </w:t>
      </w:r>
      <w:r>
        <w:rPr>
          <w:sz w:val="20"/>
        </w:rPr>
        <w:t>sull’utilizzo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riguardano;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75" w:leader="none"/>
        </w:tabs>
        <w:spacing w:lineRule="auto" w:line="240" w:before="1" w:after="0"/>
        <w:ind w:left="675" w:right="0" w:hanging="205"/>
        <w:jc w:val="left"/>
        <w:rPr>
          <w:sz w:val="20"/>
        </w:rPr>
      </w:pPr>
      <w:r>
        <w:rPr>
          <w:sz w:val="20"/>
        </w:rPr>
        <w:t>accedere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riguardano;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75" w:leader="none"/>
        </w:tabs>
        <w:spacing w:lineRule="auto" w:line="240" w:before="0" w:after="0"/>
        <w:ind w:left="675" w:right="0" w:hanging="205"/>
        <w:jc w:val="left"/>
        <w:rPr>
          <w:sz w:val="20"/>
        </w:rPr>
      </w:pPr>
      <w:r>
        <w:rPr>
          <w:sz w:val="20"/>
        </w:rPr>
        <w:t>chiederne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rettifica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l’integrazione;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75" w:leader="none"/>
        </w:tabs>
        <w:spacing w:lineRule="auto" w:line="240" w:before="1" w:after="0"/>
        <w:ind w:left="675" w:right="0" w:hanging="205"/>
        <w:jc w:val="left"/>
        <w:rPr>
          <w:sz w:val="20"/>
        </w:rPr>
      </w:pPr>
      <w:r>
        <w:rPr>
          <w:sz w:val="20"/>
        </w:rPr>
        <w:t>chiedere,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alcune</w:t>
      </w:r>
      <w:r>
        <w:rPr>
          <w:spacing w:val="-4"/>
          <w:sz w:val="20"/>
        </w:rPr>
        <w:t xml:space="preserve"> </w:t>
      </w:r>
      <w:r>
        <w:rPr>
          <w:sz w:val="20"/>
        </w:rPr>
        <w:t>ipotesi</w:t>
      </w:r>
      <w:r>
        <w:rPr>
          <w:spacing w:val="-4"/>
          <w:sz w:val="20"/>
        </w:rPr>
        <w:t xml:space="preserve"> </w:t>
      </w:r>
      <w:r>
        <w:rPr>
          <w:sz w:val="20"/>
        </w:rPr>
        <w:t>previste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5"/>
          <w:sz w:val="20"/>
        </w:rPr>
        <w:t xml:space="preserve"> </w:t>
      </w:r>
      <w:r>
        <w:rPr>
          <w:sz w:val="20"/>
        </w:rPr>
        <w:t>normativa,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trattamento;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75" w:leader="none"/>
        </w:tabs>
        <w:spacing w:lineRule="auto" w:line="240" w:before="0" w:after="0"/>
        <w:ind w:left="675" w:right="0" w:hanging="205"/>
        <w:jc w:val="left"/>
        <w:rPr>
          <w:sz w:val="20"/>
        </w:rPr>
      </w:pPr>
      <w:r>
        <w:rPr>
          <w:sz w:val="20"/>
        </w:rPr>
        <w:t>opporsi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personali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riguardano</w:t>
      </w:r>
    </w:p>
    <w:p>
      <w:pPr>
        <w:pStyle w:val="Corpodeltesto"/>
        <w:ind w:left="110" w:right="112" w:hanging="0"/>
        <w:jc w:val="both"/>
        <w:rPr/>
      </w:pPr>
      <w:r>
        <w:rPr/>
        <w:t>contattando il Responsabile aziendale per la protezione dei dati</w:t>
      </w:r>
      <w:r>
        <w:rPr>
          <w:spacing w:val="40"/>
        </w:rPr>
        <w:t xml:space="preserve"> </w:t>
      </w:r>
      <w:r>
        <w:rPr/>
        <w:t>personali</w:t>
      </w:r>
      <w:r>
        <w:rPr>
          <w:spacing w:val="40"/>
        </w:rPr>
        <w:t xml:space="preserve"> </w:t>
      </w:r>
      <w:r>
        <w:rPr/>
        <w:t xml:space="preserve">scaricando l’apposito modello dal sito istituzionale </w:t>
      </w:r>
      <w:hyperlink r:id="rId2">
        <w:r>
          <w:rPr>
            <w:u w:val="single"/>
          </w:rPr>
          <w:t>www.uslsudest.toscana.it</w:t>
        </w:r>
      </w:hyperlink>
      <w:r>
        <w:rPr/>
        <w:t>, "Privacy/Privacy in Azienda/Documentazione Aziendale/Modello esercizio diritti in materia di protezione dei dati personali".</w:t>
      </w:r>
    </w:p>
    <w:p>
      <w:pPr>
        <w:pStyle w:val="Corpodeltesto"/>
        <w:spacing w:before="1" w:after="0"/>
        <w:ind w:left="110" w:right="127" w:hanging="0"/>
        <w:jc w:val="both"/>
        <w:rPr/>
      </w:pPr>
      <w:r>
        <w:rPr/>
        <w:t>Gli</w:t>
      </w:r>
      <w:r>
        <w:rPr>
          <w:spacing w:val="-2"/>
        </w:rPr>
        <w:t xml:space="preserve"> </w:t>
      </w:r>
      <w:r>
        <w:rPr/>
        <w:t>interessati</w:t>
      </w:r>
      <w:r>
        <w:rPr>
          <w:spacing w:val="-2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ritengono</w:t>
      </w:r>
      <w:r>
        <w:rPr>
          <w:spacing w:val="-1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trattamento</w:t>
      </w:r>
      <w:r>
        <w:rPr>
          <w:spacing w:val="-1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loro</w:t>
      </w:r>
      <w:r>
        <w:rPr>
          <w:spacing w:val="-3"/>
        </w:rPr>
        <w:t xml:space="preserve"> </w:t>
      </w:r>
      <w:r>
        <w:rPr/>
        <w:t>dati</w:t>
      </w:r>
      <w:r>
        <w:rPr>
          <w:spacing w:val="-2"/>
        </w:rPr>
        <w:t xml:space="preserve"> </w:t>
      </w:r>
      <w:r>
        <w:rPr/>
        <w:t>personali</w:t>
      </w:r>
      <w:r>
        <w:rPr>
          <w:spacing w:val="40"/>
        </w:rPr>
        <w:t xml:space="preserve"> </w:t>
      </w:r>
      <w:r>
        <w:rPr/>
        <w:t>avvenga</w:t>
      </w:r>
      <w:r>
        <w:rPr>
          <w:spacing w:val="-1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violazione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quanto</w:t>
      </w:r>
      <w:r>
        <w:rPr>
          <w:spacing w:val="-1"/>
        </w:rPr>
        <w:t xml:space="preserve"> </w:t>
      </w:r>
      <w:r>
        <w:rPr/>
        <w:t>previsto</w:t>
      </w:r>
      <w:r>
        <w:rPr>
          <w:spacing w:val="-1"/>
        </w:rPr>
        <w:t xml:space="preserve"> </w:t>
      </w:r>
      <w:r>
        <w:rPr/>
        <w:t>dalla disciplina in materia di protezione dei dati personali hanno il diritto di proporre reclamo al Garante, come previsto dall’art. 77 del Regolamento (UE) 2016/679, o di adire le opportune sedi giudiziarie ai sensi dell’art. art. 79 del Regolamento citato.</w:t>
      </w:r>
    </w:p>
    <w:p>
      <w:pPr>
        <w:pStyle w:val="Corpodeltesto"/>
        <w:spacing w:before="230" w:after="0"/>
        <w:jc w:val="both"/>
        <w:rPr/>
      </w:pPr>
      <w:r>
        <w:rPr/>
        <w:t>Titolare</w:t>
      </w:r>
      <w:r>
        <w:rPr>
          <w:spacing w:val="-7"/>
        </w:rPr>
        <w:t xml:space="preserve"> </w:t>
      </w:r>
      <w:r>
        <w:rPr/>
        <w:t>del</w:t>
      </w:r>
      <w:r>
        <w:rPr>
          <w:spacing w:val="-8"/>
        </w:rPr>
        <w:t xml:space="preserve"> </w:t>
      </w:r>
      <w:r>
        <w:rPr/>
        <w:t>trattamento</w:t>
      </w:r>
      <w:r>
        <w:rPr>
          <w:spacing w:val="-6"/>
        </w:rPr>
        <w:t xml:space="preserve"> </w:t>
      </w:r>
      <w:r>
        <w:rPr/>
        <w:t>dei</w:t>
      </w:r>
      <w:r>
        <w:rPr>
          <w:spacing w:val="-8"/>
        </w:rPr>
        <w:t xml:space="preserve"> </w:t>
      </w:r>
      <w:r>
        <w:rPr/>
        <w:t>dati</w:t>
      </w:r>
      <w:r>
        <w:rPr>
          <w:spacing w:val="-8"/>
        </w:rPr>
        <w:t xml:space="preserve"> </w:t>
      </w:r>
      <w:r>
        <w:rPr/>
        <w:t>è</w:t>
      </w:r>
      <w:r>
        <w:rPr>
          <w:spacing w:val="-7"/>
        </w:rPr>
        <w:t xml:space="preserve"> </w:t>
      </w:r>
      <w:r>
        <w:rPr/>
        <w:t>l’Azienda</w:t>
      </w:r>
      <w:r>
        <w:rPr>
          <w:spacing w:val="-6"/>
        </w:rPr>
        <w:t xml:space="preserve"> </w:t>
      </w:r>
      <w:r>
        <w:rPr/>
        <w:t>Usl</w:t>
      </w:r>
      <w:r>
        <w:rPr>
          <w:spacing w:val="-9"/>
        </w:rPr>
        <w:t xml:space="preserve"> </w:t>
      </w:r>
      <w:r>
        <w:rPr/>
        <w:t>Toscana</w:t>
      </w:r>
      <w:r>
        <w:rPr>
          <w:spacing w:val="-7"/>
        </w:rPr>
        <w:t xml:space="preserve"> </w:t>
      </w:r>
      <w:r>
        <w:rPr/>
        <w:t>sud</w:t>
      </w:r>
      <w:r>
        <w:rPr>
          <w:spacing w:val="-6"/>
        </w:rPr>
        <w:t xml:space="preserve"> </w:t>
      </w:r>
      <w:r>
        <w:rPr>
          <w:spacing w:val="-4"/>
        </w:rPr>
        <w:t>est.</w:t>
      </w:r>
    </w:p>
    <w:p>
      <w:pPr>
        <w:pStyle w:val="Corpodeltesto"/>
        <w:ind w:left="110" w:right="123" w:hanging="0"/>
        <w:jc w:val="both"/>
        <w:rPr/>
      </w:pPr>
      <w:r>
        <w:rPr>
          <w:color w:val="000009"/>
        </w:rPr>
        <w:t xml:space="preserve">Il soggetto interno preposto al trattamento nell’ambito delle attività di competenza è il Direttore della …………. </w:t>
      </w:r>
      <w:r>
        <w:rPr>
          <w:rFonts w:ascii="Arial" w:hAnsi="Arial"/>
          <w:i/>
          <w:color w:val="000009"/>
        </w:rPr>
        <w:t>(</w:t>
      </w:r>
      <w:r>
        <w:rPr>
          <w:color w:val="000009"/>
        </w:rPr>
        <w:t>specificare): i restanti soggetti che, a vario titolo, intervengono nei processi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gestionali e tecnico-amministrativi, sono autorizzati al trattamento per lo specifico ambito di competenza e adeguatamente istruiti in tal senso. Nel caso in cui un soggetto esterno svolga attività per conto dell’Azienda, lo stesso viene espressamente designato quale responsabile del trattamento.</w:t>
      </w:r>
    </w:p>
    <w:p>
      <w:pPr>
        <w:pStyle w:val="Corpodeltesto"/>
        <w:ind w:left="0" w:right="0" w:hanging="0"/>
        <w:rPr/>
      </w:pPr>
      <w:r>
        <w:rPr/>
      </w:r>
    </w:p>
    <w:p>
      <w:pPr>
        <w:pStyle w:val="Titolo1"/>
        <w:rPr/>
      </w:pPr>
      <w:r>
        <w:rPr/>
        <w:t>Dati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>
          <w:spacing w:val="-2"/>
        </w:rPr>
        <w:t>contatto</w:t>
      </w:r>
    </w:p>
    <w:p>
      <w:pPr>
        <w:pStyle w:val="Corpodeltesto"/>
        <w:rPr/>
      </w:pPr>
      <w:r>
        <w:rPr>
          <w:rFonts w:ascii="Arial" w:hAnsi="Arial"/>
          <w:b/>
        </w:rPr>
        <w:t xml:space="preserve">Titolare del trattamento </w:t>
      </w:r>
      <w:r>
        <w:rPr/>
        <w:t>dei dati Azienda Usl Toscana sud est, sede legale in via C</w:t>
      </w:r>
      <w:r>
        <w:rPr>
          <w:rFonts w:eastAsia="Arial MT" w:cs="Arial MT"/>
          <w:sz w:val="20"/>
          <w:szCs w:val="20"/>
          <w:lang w:val="it-IT" w:eastAsia="en-US" w:bidi="ar-SA"/>
        </w:rPr>
        <w:t>alamandrei 173</w:t>
      </w:r>
      <w:r>
        <w:rPr/>
        <w:t>, 52100, Arezzo. Rappresentante Legale: Direttore Generale pro tempore, tel.0575 254102,</w:t>
      </w:r>
    </w:p>
    <w:p>
      <w:pPr>
        <w:pStyle w:val="Corpodeltesto"/>
        <w:rPr/>
      </w:pPr>
      <w:r>
        <w:rPr>
          <w:color w:val="000009"/>
        </w:rPr>
        <w:t>e-mail</w:t>
      </w:r>
      <w:r>
        <w:rPr>
          <w:color w:val="000009"/>
          <w:spacing w:val="-12"/>
        </w:rPr>
        <w:t xml:space="preserve"> </w:t>
      </w:r>
      <w:hyperlink r:id="rId3">
        <w:r>
          <w:rPr>
            <w:color w:val="000009"/>
          </w:rPr>
          <w:t>direttoregenerale@uslsudest.toscana.it</w:t>
        </w:r>
      </w:hyperlink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/>
        <w:t>PEC</w:t>
      </w:r>
      <w:r>
        <w:rPr>
          <w:spacing w:val="-9"/>
        </w:rPr>
        <w:t xml:space="preserve"> </w:t>
      </w:r>
      <w:hyperlink r:id="rId4">
        <w:r>
          <w:rPr>
            <w:spacing w:val="-2"/>
          </w:rPr>
          <w:t>ausltoscanasudest@postacert.toscana.it</w:t>
        </w:r>
      </w:hyperlink>
    </w:p>
    <w:p>
      <w:pPr>
        <w:pStyle w:val="Normal"/>
        <w:spacing w:before="0" w:after="0"/>
        <w:ind w:left="110" w:right="0" w:hanging="0"/>
        <w:jc w:val="left"/>
        <w:rPr>
          <w:sz w:val="20"/>
        </w:rPr>
      </w:pPr>
      <w:r>
        <w:rPr>
          <w:rFonts w:ascii="Arial" w:hAnsi="Arial"/>
          <w:b/>
          <w:sz w:val="20"/>
        </w:rPr>
        <w:t>Responsabile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protezione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personali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tel.0575</w:t>
      </w:r>
      <w:r>
        <w:rPr>
          <w:spacing w:val="-4"/>
          <w:sz w:val="20"/>
        </w:rPr>
        <w:t xml:space="preserve"> </w:t>
      </w:r>
      <w:r>
        <w:rPr>
          <w:sz w:val="20"/>
        </w:rPr>
        <w:t>254156,</w:t>
      </w:r>
      <w:r>
        <w:rPr>
          <w:spacing w:val="-4"/>
          <w:sz w:val="20"/>
        </w:rPr>
        <w:t xml:space="preserve"> </w:t>
      </w:r>
      <w:r>
        <w:rPr>
          <w:sz w:val="20"/>
        </w:rPr>
        <w:t>e-mail:</w:t>
      </w:r>
      <w:r>
        <w:rPr>
          <w:spacing w:val="-3"/>
          <w:sz w:val="20"/>
        </w:rPr>
        <w:t xml:space="preserve"> </w:t>
      </w:r>
      <w:hyperlink r:id="rId5">
        <w:r>
          <w:rPr>
            <w:spacing w:val="-2"/>
            <w:sz w:val="20"/>
          </w:rPr>
          <w:t>privacy@uslsudest.toscana.it</w:t>
        </w:r>
      </w:hyperlink>
    </w:p>
    <w:p>
      <w:pPr>
        <w:pStyle w:val="Corpodeltesto"/>
        <w:rPr/>
      </w:pPr>
      <w:r>
        <w:rPr>
          <w:rFonts w:ascii="Arial" w:hAnsi="Arial"/>
          <w:b/>
        </w:rPr>
        <w:t>Autorità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controllo</w:t>
      </w:r>
      <w:r>
        <w:rPr/>
        <w:t>:</w:t>
      </w:r>
      <w:r>
        <w:rPr>
          <w:spacing w:val="-7"/>
        </w:rPr>
        <w:t xml:space="preserve"> </w:t>
      </w:r>
      <w:r>
        <w:rPr/>
        <w:t>Garante</w:t>
      </w:r>
      <w:r>
        <w:rPr>
          <w:spacing w:val="-7"/>
        </w:rPr>
        <w:t xml:space="preserve"> </w:t>
      </w:r>
      <w:r>
        <w:rPr/>
        <w:t>per</w:t>
      </w:r>
      <w:r>
        <w:rPr>
          <w:spacing w:val="-8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protezione</w:t>
      </w:r>
      <w:r>
        <w:rPr>
          <w:spacing w:val="-7"/>
        </w:rPr>
        <w:t xml:space="preserve"> </w:t>
      </w:r>
      <w:r>
        <w:rPr/>
        <w:t>dei</w:t>
      </w:r>
      <w:r>
        <w:rPr>
          <w:spacing w:val="-7"/>
        </w:rPr>
        <w:t xml:space="preserve"> </w:t>
      </w:r>
      <w:r>
        <w:rPr/>
        <w:t>dati</w:t>
      </w:r>
      <w:r>
        <w:rPr>
          <w:spacing w:val="-7"/>
        </w:rPr>
        <w:t xml:space="preserve"> </w:t>
      </w:r>
      <w:r>
        <w:rPr/>
        <w:t>personali,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www.garanteprivacy.it</w:t>
        </w:r>
      </w:hyperlink>
      <w:r>
        <w:rPr/>
        <w:t>,</w:t>
      </w:r>
      <w:r>
        <w:rPr>
          <w:spacing w:val="-8"/>
        </w:rPr>
        <w:t xml:space="preserve"> </w:t>
      </w:r>
      <w:r>
        <w:rPr/>
        <w:t>e-mail</w:t>
      </w:r>
      <w:r>
        <w:rPr>
          <w:spacing w:val="-4"/>
        </w:rPr>
        <w:t xml:space="preserve"> </w:t>
      </w:r>
      <w:hyperlink r:id="rId8">
        <w:r>
          <w:rPr>
            <w:rStyle w:val="CollegamentoInternet"/>
            <w:color w:val="0000FF"/>
            <w:spacing w:val="-2"/>
            <w:u w:val="single" w:color="0000FF"/>
          </w:rPr>
          <w:t>garante@gpdp.it</w:t>
        </w:r>
      </w:hyperlink>
    </w:p>
    <w:p>
      <w:pPr>
        <w:pStyle w:val="Corpodeltesto"/>
        <w:rPr>
          <w:color w:val="0000FF"/>
          <w:spacing w:val="-2"/>
          <w:u w:val="single" w:color="0000FF"/>
        </w:rPr>
      </w:pPr>
      <w:r>
        <w:rPr/>
      </w:r>
    </w:p>
    <w:p>
      <w:pPr>
        <w:pStyle w:val="Corpodeltesto"/>
        <w:rPr>
          <w:color w:val="0000FF"/>
          <w:spacing w:val="-2"/>
          <w:u w:val="single" w:color="0000FF"/>
        </w:rPr>
      </w:pPr>
      <w:r>
        <w:rPr/>
      </w:r>
    </w:p>
    <w:p>
      <w:pPr>
        <w:pStyle w:val="Corpodeltesto"/>
        <w:rPr>
          <w:color w:val="0000FF"/>
          <w:spacing w:val="-2"/>
          <w:u w:val="single" w:color="0000FF"/>
        </w:rPr>
      </w:pPr>
      <w:r>
        <w:rPr/>
      </w:r>
    </w:p>
    <w:p>
      <w:pPr>
        <w:pStyle w:val="Corpodeltesto"/>
        <w:rPr>
          <w:color w:val="0000FF"/>
          <w:spacing w:val="-2"/>
          <w:u w:val="single" w:color="0000FF"/>
        </w:rPr>
      </w:pPr>
      <w:r>
        <w:rPr/>
      </w:r>
    </w:p>
    <w:p>
      <w:pPr>
        <w:pStyle w:val="Corpodeltesto"/>
        <w:rPr>
          <w:color w:val="0000FF"/>
          <w:spacing w:val="-2"/>
          <w:u w:val="single" w:color="0000FF"/>
        </w:rPr>
      </w:pPr>
      <w:r>
        <w:rPr/>
      </w:r>
    </w:p>
    <w:p>
      <w:pPr>
        <w:pStyle w:val="Corpodeltesto"/>
        <w:rPr>
          <w:color w:val="0000FF"/>
          <w:spacing w:val="-2"/>
          <w:u w:val="single" w:color="0000FF"/>
        </w:rPr>
      </w:pPr>
      <w:r>
        <w:rPr/>
      </w:r>
    </w:p>
    <w:p>
      <w:pPr>
        <w:pStyle w:val="Corpodeltesto"/>
        <w:rPr>
          <w:color w:val="0000FF"/>
          <w:spacing w:val="-2"/>
          <w:u w:val="single" w:color="0000FF"/>
        </w:rPr>
      </w:pPr>
      <w:r>
        <w:rPr/>
      </w:r>
    </w:p>
    <w:p>
      <w:pPr>
        <w:pStyle w:val="Corpodeltesto"/>
        <w:rPr>
          <w:color w:val="0000FF"/>
          <w:spacing w:val="-2"/>
          <w:u w:val="single" w:color="0000FF"/>
        </w:rPr>
      </w:pPr>
      <w:r>
        <w:rPr/>
      </w:r>
    </w:p>
    <w:p>
      <w:pPr>
        <w:pStyle w:val="Corpodeltesto"/>
        <w:rPr>
          <w:color w:val="0000FF"/>
          <w:spacing w:val="-2"/>
          <w:u w:val="single" w:color="0000FF"/>
        </w:rPr>
      </w:pPr>
      <w:r>
        <w:rPr/>
      </w:r>
    </w:p>
    <w:p>
      <w:pPr>
        <w:pStyle w:val="Normal"/>
        <w:jc w:val="right"/>
        <w:rPr>
          <w:color w:val="0000FF"/>
          <w:spacing w:val="-2"/>
          <w:u w:val="single" w:color="0000FF"/>
        </w:rPr>
      </w:pPr>
      <w:r>
        <w:rPr>
          <w:rFonts w:cs="Garamond" w:ascii="Garamond" w:hAnsi="Garamond"/>
          <w:color w:val="0000FF"/>
          <w:spacing w:val="-2"/>
          <w:sz w:val="22"/>
          <w:szCs w:val="22"/>
          <w:u w:val="single" w:color="0000FF"/>
        </w:rPr>
        <w:t xml:space="preserve">  </w:t>
      </w:r>
      <w:r>
        <w:rPr>
          <w:rFonts w:cs="Garamond" w:ascii="Garamond" w:hAnsi="Garamond"/>
          <w:i/>
          <w:iCs/>
          <w:sz w:val="14"/>
          <w:szCs w:val="14"/>
        </w:rPr>
        <w:t>Agg. 07/03/2024</w:t>
      </w:r>
    </w:p>
    <w:sectPr>
      <w:type w:val="nextPage"/>
      <w:pgSz w:w="11906" w:h="16838"/>
      <w:pgMar w:left="460" w:right="102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Helvetica Neu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676" w:hanging="206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4" w:hanging="20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8" w:hanging="20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2" w:hanging="20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6" w:hanging="20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0" w:hanging="20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4" w:hanging="20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98" w:hanging="20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72" w:hanging="206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0" w:right="0" w:hanging="0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WW8Num1z0">
    <w:name w:val="WW8Num1z0"/>
    <w:qFormat/>
    <w:rPr>
      <w:color w:val="00000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3z1">
    <w:name w:val="WW8Num3z1"/>
    <w:qFormat/>
    <w:rPr>
      <w:rFonts w:ascii="Tahoma" w:hAnsi="Tahoma" w:eastAsia="SimSun"/>
    </w:rPr>
  </w:style>
  <w:style w:type="character" w:styleId="WW8Num3z4">
    <w:name w:val="WW8Num3z4"/>
    <w:qFormat/>
    <w:rPr>
      <w:rFonts w:ascii="Courier New" w:hAnsi="Courier New" w:eastAsia="SimSun"/>
    </w:rPr>
  </w:style>
  <w:style w:type="character" w:styleId="WW8Num4z1">
    <w:name w:val="WW8Num4z1"/>
    <w:qFormat/>
    <w:rPr>
      <w:rFonts w:ascii="Courier New" w:hAnsi="Courier New" w:eastAsia="Times New Roman"/>
    </w:rPr>
  </w:style>
  <w:style w:type="character" w:styleId="Carpredefinitoparagrafo">
    <w:name w:val="Car. predefinito paragrafo"/>
    <w:qFormat/>
    <w:rPr/>
  </w:style>
  <w:style w:type="character" w:styleId="WW8Num2z2">
    <w:name w:val="WW8Num2z2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4">
    <w:name w:val="WW8Num4z4"/>
    <w:qFormat/>
    <w:rPr>
      <w:rFonts w:ascii="Courier New" w:hAnsi="Courier New" w:eastAsia="SimSun"/>
    </w:rPr>
  </w:style>
  <w:style w:type="character" w:styleId="WW8Num5z1">
    <w:name w:val="WW8Num5z1"/>
    <w:qFormat/>
    <w:rPr>
      <w:rFonts w:ascii="Tahoma" w:hAnsi="Tahoma" w:eastAsia="Tahoma"/>
    </w:rPr>
  </w:style>
  <w:style w:type="character" w:styleId="WW8Num5z4">
    <w:name w:val="WW8Num5z4"/>
    <w:qFormat/>
    <w:rPr>
      <w:rFonts w:ascii="Courier New" w:hAnsi="Courier New" w:eastAsia="Courier New"/>
    </w:rPr>
  </w:style>
  <w:style w:type="character" w:styleId="Caratterepredefinitoparagrafo">
    <w:name w:val="Carattere predefinito paragrafo"/>
    <w:qFormat/>
    <w:rPr/>
  </w:style>
  <w:style w:type="character" w:styleId="IntestazioneCarattere">
    <w:name w:val="Intestazione Carattere"/>
    <w:qFormat/>
    <w:rPr>
      <w:rFonts w:eastAsia="Calibri"/>
    </w:rPr>
  </w:style>
  <w:style w:type="character" w:styleId="CorpotestoCarattere">
    <w:name w:val="Corpo testo Carattere"/>
    <w:qFormat/>
    <w:rPr>
      <w:rFonts w:ascii="Helvetica Neue" w:hAnsi="Helvetica Neue" w:eastAsia="Calibri"/>
    </w:rPr>
  </w:style>
  <w:style w:type="character" w:styleId="Carpredefinitoparagrafo1">
    <w:name w:val="Car. predefinito paragrafo1"/>
    <w:qFormat/>
    <w:rPr/>
  </w:style>
  <w:style w:type="character" w:styleId="Caratterepredefinitoparagrafo1">
    <w:name w:val="Carattere predefinito paragrafo1"/>
    <w:qFormat/>
    <w:rPr/>
  </w:style>
  <w:style w:type="character" w:styleId="Rimandocommento1">
    <w:name w:val="Rimando commento1"/>
    <w:qFormat/>
    <w:rPr>
      <w:sz w:val="16"/>
    </w:rPr>
  </w:style>
  <w:style w:type="character" w:styleId="Collegamentovisitato1">
    <w:name w:val="Collegamento visitato1"/>
    <w:qFormat/>
    <w:rPr>
      <w:color w:val="954F72"/>
      <w:u w:val="single"/>
    </w:rPr>
  </w:style>
  <w:style w:type="character" w:styleId="IntestazioneCarattere1">
    <w:name w:val="Intestazione Carattere1"/>
    <w:qFormat/>
    <w:rPr>
      <w:rFonts w:ascii="Arial" w:hAnsi="Arial" w:eastAsia="Arial"/>
      <w:sz w:val="28"/>
      <w:szCs w:val="28"/>
    </w:rPr>
  </w:style>
  <w:style w:type="character" w:styleId="TitoloCarattere">
    <w:name w:val="Titolo Carattere"/>
    <w:qFormat/>
    <w:rPr>
      <w:rFonts w:ascii="Liberation Sans" w:hAnsi="Liberation Sans" w:eastAsia="Arial"/>
      <w:b/>
      <w:bCs/>
      <w:sz w:val="28"/>
      <w:szCs w:val="28"/>
    </w:rPr>
  </w:style>
  <w:style w:type="character" w:styleId="SottotitoloCarattere">
    <w:name w:val="Sottotitolo Carattere"/>
    <w:qFormat/>
    <w:rPr>
      <w:rFonts w:ascii="Arial" w:hAnsi="Arial" w:eastAsia="Arial"/>
      <w:i/>
      <w:iCs/>
      <w:sz w:val="28"/>
      <w:szCs w:val="28"/>
    </w:rPr>
  </w:style>
  <w:style w:type="character" w:styleId="PreformattatoHTMLCarattere">
    <w:name w:val="Preformattato HTML Carattere"/>
    <w:qFormat/>
    <w:rPr>
      <w:rFonts w:ascii="Courier New" w:hAnsi="Courier New" w:eastAsia="Courier New"/>
      <w:sz w:val="20"/>
      <w:szCs w:val="20"/>
      <w:lang w:eastAsia="it-IT"/>
    </w:rPr>
  </w:style>
  <w:style w:type="character" w:styleId="WW8Num5z3">
    <w:name w:val="WW8Num5z3"/>
    <w:qFormat/>
    <w:rPr>
      <w:rFonts w:ascii="Symbol" w:hAnsi="Symbol" w:eastAsia="Symbol"/>
    </w:rPr>
  </w:style>
  <w:style w:type="character" w:styleId="Titolo7Carattere">
    <w:name w:val="Titolo 7 Carattere"/>
    <w:qFormat/>
    <w:rPr>
      <w:rFonts w:ascii="Times New Roman" w:hAnsi="Times New Roman" w:eastAsia="Times New Roman"/>
      <w:b/>
      <w:sz w:val="28"/>
      <w:szCs w:val="20"/>
      <w:lang w:eastAsia="it-IT"/>
    </w:rPr>
  </w:style>
  <w:style w:type="character" w:styleId="Titolo3Carattere">
    <w:name w:val="Titolo 3 Carattere"/>
    <w:qFormat/>
    <w:rPr>
      <w:rFonts w:ascii="Arial" w:hAnsi="Arial" w:eastAsia="Times New Roman"/>
      <w:b/>
      <w:lang w:eastAsia="it-IT"/>
    </w:rPr>
  </w:style>
  <w:style w:type="character" w:styleId="Titolo2Carattere">
    <w:name w:val="Titolo 2 Carattere"/>
    <w:qFormat/>
    <w:rPr>
      <w:rFonts w:ascii="Arial" w:hAnsi="Arial" w:eastAsia="Times New Roman"/>
      <w:b/>
      <w:szCs w:val="18"/>
      <w:lang w:eastAsia="it-IT"/>
    </w:rPr>
  </w:style>
  <w:style w:type="character" w:styleId="Titolo1Carattere">
    <w:name w:val="Titolo 1 Carattere"/>
    <w:qFormat/>
    <w:rPr>
      <w:rFonts w:ascii="Arial" w:hAnsi="Arial"/>
      <w:b/>
      <w:bCs/>
      <w:sz w:val="32"/>
      <w:szCs w:val="32"/>
      <w:lang w:eastAsia="it-IT"/>
    </w:rPr>
  </w:style>
  <w:style w:type="character" w:styleId="TestofumettoCarattere">
    <w:name w:val="Testo fumetto Carattere"/>
    <w:qFormat/>
    <w:rPr>
      <w:rFonts w:ascii="Tahoma" w:hAnsi="Tahoma" w:eastAsia="Tahoma"/>
      <w:sz w:val="16"/>
      <w:szCs w:val="16"/>
    </w:rPr>
  </w:style>
  <w:style w:type="character" w:styleId="SoggettocommentoCarattere">
    <w:name w:val="Soggetto commento Carattere"/>
    <w:qFormat/>
    <w:rPr>
      <w:b/>
      <w:sz w:val="20"/>
    </w:rPr>
  </w:style>
  <w:style w:type="character" w:styleId="TestocommentoCarattere">
    <w:name w:val="Testo commento Carattere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0" w:right="0" w:hanging="0"/>
    </w:pPr>
    <w:rPr>
      <w:rFonts w:ascii="Arial MT" w:hAnsi="Arial MT" w:eastAsia="Arial MT" w:cs="Arial MT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675" w:right="0" w:hanging="205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3">
    <w:name w:val="Intestazione3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>
      <w:rFonts w:eastAsia="Calibri"/>
      <w:lang w:eastAsia="ar-SA"/>
    </w:rPr>
  </w:style>
  <w:style w:type="paragraph" w:styleId="Didascalia3">
    <w:name w:val="Didascalia3"/>
    <w:basedOn w:val="Normal"/>
    <w:qFormat/>
    <w:pPr>
      <w:spacing w:before="120" w:after="120"/>
    </w:pPr>
    <w:rPr>
      <w:i/>
      <w:iCs/>
      <w:lang w:eastAsia="ar-SA"/>
    </w:rPr>
  </w:style>
  <w:style w:type="paragraph" w:styleId="Paragrafoelenco1">
    <w:name w:val="Paragrafo elenco1"/>
    <w:basedOn w:val="Normal"/>
    <w:qFormat/>
    <w:pPr>
      <w:spacing w:lineRule="auto" w:line="252" w:before="0" w:after="160"/>
      <w:ind w:left="720" w:right="0" w:hanging="0"/>
    </w:pPr>
    <w:rPr>
      <w:rFonts w:ascii="Calibri" w:hAnsi="Calibri" w:eastAsia="Calibri"/>
      <w:sz w:val="22"/>
      <w:szCs w:val="22"/>
      <w:lang w:eastAsia="ar-SA"/>
    </w:rPr>
  </w:style>
  <w:style w:type="paragraph" w:styleId="Paragrafoelenco2">
    <w:name w:val="Paragrafo elenco2"/>
    <w:basedOn w:val="Normal"/>
    <w:qFormat/>
    <w:pPr>
      <w:ind w:left="720" w:right="0" w:hanging="0"/>
    </w:pPr>
    <w:rPr>
      <w:rFonts w:eastAsia="Calibri"/>
      <w:lang w:eastAsia="ar-SA"/>
    </w:rPr>
  </w:style>
  <w:style w:type="paragraph" w:styleId="Intestazionetabella">
    <w:name w:val="Intestazione tabella"/>
    <w:qFormat/>
    <w:pPr>
      <w:widowControl/>
      <w:suppressAutoHyphens w:val="true"/>
      <w:bidi w:val="0"/>
      <w:spacing w:before="0" w:after="0"/>
      <w:jc w:val="center"/>
    </w:pPr>
    <w:rPr>
      <w:rFonts w:ascii="Liberation Serif" w:hAnsi="Liberation Serif" w:eastAsia="Arial" w:cs="Liberation Serif"/>
      <w:b/>
      <w:color w:val="auto"/>
      <w:kern w:val="2"/>
      <w:sz w:val="24"/>
      <w:szCs w:val="24"/>
      <w:lang w:val="it-IT" w:eastAsia="hi-IN" w:bidi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lang w:eastAsia="ar-SA"/>
    </w:rPr>
  </w:style>
  <w:style w:type="paragraph" w:styleId="Intestazione2">
    <w:name w:val="Intestazione2"/>
    <w:basedOn w:val="Normal"/>
    <w:qFormat/>
    <w:pPr>
      <w:keepNext w:val="true"/>
      <w:spacing w:before="240" w:after="120"/>
    </w:pPr>
    <w:rPr>
      <w:rFonts w:ascii="Arial" w:hAnsi="Arial"/>
      <w:sz w:val="28"/>
      <w:szCs w:val="28"/>
      <w:lang w:eastAsia="ar-SA"/>
    </w:rPr>
  </w:style>
  <w:style w:type="paragraph" w:styleId="Didascalia2">
    <w:name w:val="Didascalia2"/>
    <w:basedOn w:val="Normal"/>
    <w:qFormat/>
    <w:pPr>
      <w:spacing w:before="120" w:after="120"/>
    </w:pPr>
    <w:rPr>
      <w:i/>
      <w:iCs/>
      <w:lang w:eastAsia="ar-SA"/>
    </w:rPr>
  </w:style>
  <w:style w:type="paragraph" w:styleId="Intestazione1">
    <w:name w:val="Intestazione1"/>
    <w:basedOn w:val="Normal"/>
    <w:qFormat/>
    <w:pPr>
      <w:keepNext w:val="true"/>
      <w:spacing w:before="240" w:after="120"/>
    </w:pPr>
    <w:rPr>
      <w:rFonts w:ascii="Arial" w:hAnsi="Arial"/>
      <w:sz w:val="28"/>
      <w:szCs w:val="28"/>
      <w:lang w:eastAsia="ar-SA"/>
    </w:rPr>
  </w:style>
  <w:style w:type="paragraph" w:styleId="Didascalia1">
    <w:name w:val="Didascalia1"/>
    <w:basedOn w:val="Normal"/>
    <w:qFormat/>
    <w:pPr>
      <w:spacing w:before="120" w:after="120"/>
    </w:pPr>
    <w:rPr>
      <w:i/>
      <w:iCs/>
      <w:lang w:eastAsia="ar-SA"/>
    </w:rPr>
  </w:style>
  <w:style w:type="paragraph" w:styleId="NormaleWeb1">
    <w:name w:val="Normale (Web)1"/>
    <w:basedOn w:val="Normal"/>
    <w:qFormat/>
    <w:pPr>
      <w:spacing w:before="28" w:after="28"/>
    </w:pPr>
    <w:rPr>
      <w:rFonts w:ascii="Times New Roman" w:hAnsi="Times New Roman" w:eastAsia="Times New Roman"/>
      <w:lang w:eastAsia="ar-SA"/>
    </w:rPr>
  </w:style>
  <w:style w:type="paragraph" w:styleId="Testocommento1">
    <w:name w:val="Testo commento1"/>
    <w:basedOn w:val="Normal"/>
    <w:qFormat/>
    <w:pPr/>
    <w:rPr>
      <w:sz w:val="20"/>
    </w:rPr>
  </w:style>
  <w:style w:type="paragraph" w:styleId="Soggettocommento1">
    <w:name w:val="Soggetto commento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b/>
      <w:color w:val="auto"/>
      <w:kern w:val="2"/>
      <w:sz w:val="20"/>
      <w:szCs w:val="24"/>
      <w:lang w:val="it-IT" w:eastAsia="hi-IN" w:bidi="ar-SA"/>
    </w:rPr>
  </w:style>
  <w:style w:type="paragraph" w:styleId="Testofumetto1">
    <w:name w:val="Testo fumetto1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PreformattatoHTML1">
    <w:name w:val="Preformattato HTML1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sz w:val="20"/>
      <w:szCs w:val="20"/>
      <w:lang w:eastAsia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Liberation Serif" w:cs="Liberation Serif"/>
      <w:color w:val="auto"/>
      <w:kern w:val="2"/>
      <w:sz w:val="24"/>
      <w:szCs w:val="24"/>
      <w:lang w:val="it-IT" w:eastAsia="hi-IN" w:bidi="ar-SA"/>
    </w:rPr>
  </w:style>
  <w:style w:type="paragraph" w:styleId="Corpodeltesto22">
    <w:name w:val="Corpo del testo 22"/>
    <w:basedOn w:val="Normal"/>
    <w:qFormat/>
    <w:pPr>
      <w:widowControl w:val="false"/>
      <w:suppressAutoHyphens w:val="true"/>
      <w:spacing w:lineRule="auto" w:line="480" w:before="0" w:after="120"/>
    </w:pPr>
    <w:rPr>
      <w:rFonts w:ascii="Arial" w:hAnsi="Arial" w:eastAsia="Manga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0" w:cs="Liberation Serif"/>
      <w:color w:val="000000"/>
      <w:kern w:val="2"/>
      <w:sz w:val="24"/>
      <w:szCs w:val="24"/>
      <w:lang w:val="it-IT" w:eastAsia="hi-IN" w:bidi="ar-SA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sz w:val="20"/>
      <w:szCs w:val="20"/>
      <w:lang w:eastAsia="it-IT"/>
    </w:rPr>
  </w:style>
  <w:style w:type="paragraph" w:styleId="Body">
    <w:name w:val="Bod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Helvetica" w:hAnsi="Helvetica" w:eastAsia="Arial Unicode MS" w:cs="Liberation Serif"/>
      <w:color w:val="000000"/>
      <w:kern w:val="2"/>
      <w:sz w:val="22"/>
      <w:szCs w:val="22"/>
      <w:lang w:val="it-IT" w:eastAsia="hi-IN" w:bidi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</w:rPr>
  </w:style>
  <w:style w:type="paragraph" w:styleId="Annotationsubject">
    <w:name w:val="annotation subject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en-US" w:eastAsia="en-US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slsudest.toscana.it/" TargetMode="External"/><Relationship Id="rId3" Type="http://schemas.openxmlformats.org/officeDocument/2006/relationships/hyperlink" Target="mailto:direttoregenerale@uslsudest.toscana.it" TargetMode="External"/><Relationship Id="rId4" Type="http://schemas.openxmlformats.org/officeDocument/2006/relationships/hyperlink" Target="mailto:ausltoscanasudest@postacert.toscana.it" TargetMode="External"/><Relationship Id="rId5" Type="http://schemas.openxmlformats.org/officeDocument/2006/relationships/hyperlink" Target="mailto:privacy@uslsudest.toscana.it" TargetMode="External"/><Relationship Id="rId6" Type="http://schemas.openxmlformats.org/officeDocument/2006/relationships/hyperlink" Target="http://www.garanteprivacy.it/" TargetMode="External"/><Relationship Id="rId7" Type="http://schemas.openxmlformats.org/officeDocument/2006/relationships/hyperlink" Target="mailto:garante@gpdp.it" TargetMode="External"/><Relationship Id="rId8" Type="http://schemas.openxmlformats.org/officeDocument/2006/relationships/hyperlink" Target="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slvpla63a67d612o</dc:creator>
  <dc:description/>
  <dc:language>it-IT</dc:language>
  <cp:lastModifiedBy/>
  <dcterms:modified xsi:type="dcterms:W3CDTF">2024-03-07T14:36:15Z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2020-02-07T00:00:00Z</vt:filetime>
  </property>
  <property fmtid="{D5CDD505-2E9C-101B-9397-08002B2CF9AE}" pid="5" name="Producer">
    <vt:lpwstr>OpenOffice 4.0.1</vt:lpwstr>
  </property>
</Properties>
</file>